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CB" w:rsidRDefault="003D1BCB" w:rsidP="006D5A8C">
      <w:pPr>
        <w:spacing w:after="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</w:pPr>
      <w:r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 xml:space="preserve">GEMS </w:t>
      </w:r>
      <w:r w:rsidR="0036316F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 xml:space="preserve">ACT </w:t>
      </w:r>
      <w:r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>COMPLIANCE:</w:t>
      </w:r>
    </w:p>
    <w:p w:rsidR="006D5A8C" w:rsidRDefault="00224A07" w:rsidP="006D5A8C">
      <w:pPr>
        <w:spacing w:after="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</w:pPr>
      <w:r w:rsidRPr="00224A07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>CHECK TEST</w:t>
      </w:r>
      <w:r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>ING</w:t>
      </w:r>
      <w:r w:rsidRPr="00224A07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 xml:space="preserve"> RESULTS</w:t>
      </w:r>
    </w:p>
    <w:p w:rsidR="00224A07" w:rsidRPr="00983E58" w:rsidRDefault="00224A07" w:rsidP="006D5A8C">
      <w:pPr>
        <w:spacing w:after="0" w:line="240" w:lineRule="auto"/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</w:pPr>
      <w:r w:rsidRPr="00224A07">
        <w:rPr>
          <w:rFonts w:ascii="Arial" w:eastAsiaTheme="majorEastAsia" w:hAnsi="Arial" w:cstheme="majorBidi"/>
          <w:b/>
          <w:bCs/>
          <w:color w:val="4A7729"/>
          <w:kern w:val="28"/>
          <w:sz w:val="32"/>
          <w:szCs w:val="32"/>
          <w:lang w:val="en-US" w:eastAsia="en-US"/>
        </w:rPr>
        <w:t>MAINS VOLTAGE HALOGEN NON-REFLECTOR LAMPS</w:t>
      </w:r>
    </w:p>
    <w:p w:rsidR="006D5A8C" w:rsidRPr="00861BDE" w:rsidRDefault="006D5A8C" w:rsidP="00F166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661C" w:rsidRPr="00861BDE" w:rsidRDefault="00F1661C" w:rsidP="00F1661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A8C" w:rsidRPr="009237BC" w:rsidRDefault="00FC2515" w:rsidP="008F7D96">
      <w:pPr>
        <w:pStyle w:val="ListParagraph"/>
        <w:numPr>
          <w:ilvl w:val="0"/>
          <w:numId w:val="17"/>
        </w:numPr>
        <w:spacing w:after="120" w:line="240" w:lineRule="auto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</w:pPr>
      <w:r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 xml:space="preserve">The </w:t>
      </w:r>
      <w:r w:rsidR="00224A07"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>Results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 xml:space="preserve">As part of the </w:t>
      </w:r>
      <w:r w:rsidR="00DA3359">
        <w:rPr>
          <w:rFonts w:ascii="Arial" w:hAnsi="Arial" w:cs="Arial"/>
          <w:sz w:val="20"/>
          <w:szCs w:val="20"/>
        </w:rPr>
        <w:t>GEMS</w:t>
      </w:r>
      <w:r w:rsidRPr="00224A07">
        <w:rPr>
          <w:rFonts w:ascii="Arial" w:hAnsi="Arial" w:cs="Arial"/>
          <w:sz w:val="20"/>
          <w:szCs w:val="20"/>
        </w:rPr>
        <w:t xml:space="preserve"> Compliance Monitoring Program, the GEMS Regulator conducted Stage (1) check tests on models of mains voltage halo</w:t>
      </w:r>
      <w:r w:rsidR="00F80E13">
        <w:rPr>
          <w:rFonts w:ascii="Arial" w:hAnsi="Arial" w:cs="Arial"/>
          <w:sz w:val="20"/>
          <w:szCs w:val="20"/>
        </w:rPr>
        <w:t xml:space="preserve">gen non-reflector lamps covered </w:t>
      </w:r>
      <w:r w:rsidRPr="00224A07">
        <w:rPr>
          <w:rFonts w:ascii="Arial" w:hAnsi="Arial" w:cs="Arial"/>
          <w:sz w:val="20"/>
          <w:szCs w:val="20"/>
        </w:rPr>
        <w:t>by</w:t>
      </w:r>
      <w:r w:rsidR="00F80E13">
        <w:rPr>
          <w:rFonts w:ascii="Arial" w:hAnsi="Arial" w:cs="Arial"/>
          <w:sz w:val="20"/>
          <w:szCs w:val="20"/>
        </w:rPr>
        <w:t xml:space="preserve">, at that time, </w:t>
      </w:r>
      <w:r w:rsidRPr="00224A07">
        <w:rPr>
          <w:rFonts w:ascii="Arial" w:hAnsi="Arial" w:cs="Arial"/>
          <w:sz w:val="20"/>
          <w:szCs w:val="20"/>
        </w:rPr>
        <w:t xml:space="preserve">the </w:t>
      </w:r>
      <w:hyperlink r:id="rId9" w:history="1">
        <w:r w:rsidRPr="00CA1F19">
          <w:rPr>
            <w:rStyle w:val="Hyperlink"/>
            <w:rFonts w:ascii="Arial" w:hAnsi="Arial" w:cs="Arial"/>
            <w:sz w:val="20"/>
            <w:szCs w:val="20"/>
          </w:rPr>
          <w:t>GEMS (Incandescent Lamps for General Lighting Services) Determination 2012</w:t>
        </w:r>
      </w:hyperlink>
      <w:r w:rsidRPr="00224A07">
        <w:rPr>
          <w:rFonts w:ascii="Arial" w:hAnsi="Arial" w:cs="Arial"/>
          <w:sz w:val="20"/>
          <w:szCs w:val="20"/>
        </w:rPr>
        <w:t xml:space="preserve"> (Determination).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The results revealed that although all models met th</w:t>
      </w:r>
      <w:r w:rsidR="008C620F">
        <w:rPr>
          <w:rFonts w:ascii="Arial" w:hAnsi="Arial" w:cs="Arial"/>
          <w:sz w:val="20"/>
          <w:szCs w:val="20"/>
        </w:rPr>
        <w:t>e initial efficacy requirement, 1</w:t>
      </w:r>
      <w:r w:rsidRPr="00224A07">
        <w:rPr>
          <w:rFonts w:ascii="Arial" w:hAnsi="Arial" w:cs="Arial"/>
          <w:sz w:val="20"/>
          <w:szCs w:val="20"/>
        </w:rPr>
        <w:t>0 out of 11 models failed to meet the minimum 2,000 hour lifetime requirement.</w:t>
      </w:r>
    </w:p>
    <w:p w:rsid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Default="006A7CA1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66679B6" wp14:editId="44580E10">
            <wp:extent cx="5676900" cy="2743200"/>
            <wp:effectExtent l="0" t="0" r="0" b="0"/>
            <wp:docPr id="1" name="Chart 1" descr="A graph of the lifetime hours for each of the failed lamps.  Hours are 1928, 1883, 1687, 1625, 1243, 1002, 996, 892, 590, and 557.&#10;" title="Lifetime hours for each of the failed lamp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Of those 10 models: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Pr="00224A07" w:rsidRDefault="00224A07" w:rsidP="00224A0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lifetime ranged from 557 hours to 1,928 hours</w:t>
      </w:r>
      <w:r>
        <w:rPr>
          <w:rFonts w:ascii="Arial" w:hAnsi="Arial" w:cs="Arial"/>
          <w:sz w:val="20"/>
          <w:szCs w:val="20"/>
        </w:rPr>
        <w:t>.</w:t>
      </w:r>
      <w:r w:rsidRPr="00224A07">
        <w:rPr>
          <w:rFonts w:ascii="Arial" w:hAnsi="Arial" w:cs="Arial"/>
          <w:sz w:val="20"/>
          <w:szCs w:val="20"/>
        </w:rPr>
        <w:t xml:space="preserve">  </w:t>
      </w:r>
    </w:p>
    <w:p w:rsidR="00224A07" w:rsidRPr="00224A07" w:rsidRDefault="00224A07" w:rsidP="00224A07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the average lifetime was 1,240 hours</w:t>
      </w:r>
      <w:r>
        <w:rPr>
          <w:rFonts w:ascii="Arial" w:hAnsi="Arial" w:cs="Arial"/>
          <w:sz w:val="20"/>
          <w:szCs w:val="20"/>
        </w:rPr>
        <w:t>.</w:t>
      </w:r>
    </w:p>
    <w:p w:rsid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D62AD" w:rsidRDefault="00ED62AD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model meeting requirements recorded 2,000 lifetime hours.</w:t>
      </w:r>
    </w:p>
    <w:p w:rsidR="00ED62AD" w:rsidRDefault="00ED62AD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A8C" w:rsidRPr="009237BC" w:rsidRDefault="00FC2515" w:rsidP="008F7D96">
      <w:pPr>
        <w:pStyle w:val="ListParagraph"/>
        <w:numPr>
          <w:ilvl w:val="0"/>
          <w:numId w:val="17"/>
        </w:numPr>
        <w:spacing w:after="120" w:line="240" w:lineRule="auto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</w:pPr>
      <w:r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 xml:space="preserve">GEMS </w:t>
      </w:r>
      <w:r w:rsidR="00224A07"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>Regulator Response</w:t>
      </w:r>
    </w:p>
    <w:p w:rsidR="00FC2515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 xml:space="preserve">In accordance with the </w:t>
      </w:r>
      <w:hyperlink r:id="rId11" w:history="1">
        <w:r w:rsidRPr="004D2192">
          <w:rPr>
            <w:rStyle w:val="Hyperlink"/>
            <w:rFonts w:ascii="Arial" w:hAnsi="Arial" w:cs="Arial"/>
            <w:sz w:val="20"/>
            <w:szCs w:val="20"/>
          </w:rPr>
          <w:t>GEMS Check Testing Policy</w:t>
        </w:r>
      </w:hyperlink>
      <w:r w:rsidRPr="00224A07">
        <w:rPr>
          <w:rFonts w:ascii="Arial" w:hAnsi="Arial" w:cs="Arial"/>
          <w:sz w:val="20"/>
          <w:szCs w:val="20"/>
        </w:rPr>
        <w:t>, registrants failing to meet any requirements of the Determination after a Stage (1) check test are given the opportunity to provide information for the GEMS Regulator to consider in deciding whether or not to issue a notice under Section 61 of the GEMS Act. A Section 61 GEMS Act notice requires the registrant either elect to cancel the model’s registration or arrange for Stage (2) check testing of the model at the registrant’s expense.</w:t>
      </w:r>
    </w:p>
    <w:p w:rsidR="00A05804" w:rsidRPr="00D449FB" w:rsidRDefault="00A05804" w:rsidP="006D5A8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5A8C" w:rsidRPr="009237BC" w:rsidRDefault="00224A07" w:rsidP="008F7D96">
      <w:pPr>
        <w:pStyle w:val="ListParagraph"/>
        <w:numPr>
          <w:ilvl w:val="0"/>
          <w:numId w:val="17"/>
        </w:numPr>
        <w:spacing w:after="120" w:line="240" w:lineRule="auto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</w:pPr>
      <w:r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>Outcomes</w:t>
      </w:r>
    </w:p>
    <w:p w:rsidR="00D64C4E" w:rsidRDefault="00224A07" w:rsidP="002F00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 xml:space="preserve">This process is ongoing, however, thus far, the registrants of </w:t>
      </w:r>
      <w:r w:rsidR="004E3971">
        <w:rPr>
          <w:rFonts w:ascii="Arial" w:hAnsi="Arial" w:cs="Arial"/>
          <w:sz w:val="20"/>
          <w:szCs w:val="20"/>
        </w:rPr>
        <w:t>4</w:t>
      </w:r>
      <w:r w:rsidRPr="00241CB9">
        <w:rPr>
          <w:rFonts w:ascii="Arial" w:hAnsi="Arial" w:cs="Arial"/>
          <w:sz w:val="20"/>
          <w:szCs w:val="20"/>
        </w:rPr>
        <w:t xml:space="preserve"> models elected</w:t>
      </w:r>
      <w:r w:rsidRPr="00224A07">
        <w:rPr>
          <w:rFonts w:ascii="Arial" w:hAnsi="Arial" w:cs="Arial"/>
          <w:sz w:val="20"/>
          <w:szCs w:val="20"/>
        </w:rPr>
        <w:t xml:space="preserve"> to cancel registrations</w:t>
      </w:r>
      <w:r w:rsidR="00A13A35">
        <w:rPr>
          <w:rFonts w:ascii="Arial" w:hAnsi="Arial" w:cs="Arial"/>
          <w:sz w:val="20"/>
          <w:szCs w:val="20"/>
        </w:rPr>
        <w:t xml:space="preserve">, </w:t>
      </w:r>
      <w:r w:rsidR="004E3971">
        <w:rPr>
          <w:rFonts w:ascii="Arial" w:hAnsi="Arial" w:cs="Arial"/>
          <w:sz w:val="20"/>
          <w:szCs w:val="20"/>
        </w:rPr>
        <w:t xml:space="preserve">with three </w:t>
      </w:r>
      <w:r w:rsidR="00A13A35">
        <w:rPr>
          <w:rFonts w:ascii="Arial" w:hAnsi="Arial" w:cs="Arial"/>
          <w:sz w:val="20"/>
          <w:szCs w:val="20"/>
        </w:rPr>
        <w:t xml:space="preserve">now </w:t>
      </w:r>
      <w:r w:rsidR="004E3971">
        <w:rPr>
          <w:rFonts w:ascii="Arial" w:hAnsi="Arial" w:cs="Arial"/>
          <w:sz w:val="20"/>
          <w:szCs w:val="20"/>
        </w:rPr>
        <w:t>cancelled by the GEMS Regulator and one pending formalisation</w:t>
      </w:r>
      <w:r w:rsidRPr="00224A07">
        <w:rPr>
          <w:rFonts w:ascii="Arial" w:hAnsi="Arial" w:cs="Arial"/>
          <w:sz w:val="20"/>
          <w:szCs w:val="20"/>
        </w:rPr>
        <w:t xml:space="preserve">. The registrants of the remaining models are </w:t>
      </w:r>
      <w:r w:rsidR="002570FD">
        <w:rPr>
          <w:rFonts w:ascii="Arial" w:hAnsi="Arial" w:cs="Arial"/>
          <w:sz w:val="20"/>
          <w:szCs w:val="20"/>
        </w:rPr>
        <w:t xml:space="preserve">in discussion </w:t>
      </w:r>
      <w:r w:rsidR="00307D9A">
        <w:rPr>
          <w:rFonts w:ascii="Arial" w:hAnsi="Arial" w:cs="Arial"/>
          <w:sz w:val="20"/>
          <w:szCs w:val="20"/>
        </w:rPr>
        <w:t>with t</w:t>
      </w:r>
      <w:r w:rsidRPr="00224A07">
        <w:rPr>
          <w:rFonts w:ascii="Arial" w:hAnsi="Arial" w:cs="Arial"/>
          <w:sz w:val="20"/>
          <w:szCs w:val="20"/>
        </w:rPr>
        <w:t>he GEMS Regulator.</w:t>
      </w:r>
    </w:p>
    <w:p w:rsidR="00224A07" w:rsidRDefault="00224A07" w:rsidP="002F003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Pr="00224A07" w:rsidRDefault="00224A07" w:rsidP="00224A07">
      <w:pPr>
        <w:pStyle w:val="ListParagraph"/>
        <w:numPr>
          <w:ilvl w:val="1"/>
          <w:numId w:val="17"/>
        </w:numPr>
        <w:spacing w:after="120" w:line="240" w:lineRule="auto"/>
        <w:ind w:left="788" w:hanging="431"/>
        <w:rPr>
          <w:rFonts w:ascii="Arial" w:eastAsiaTheme="majorEastAsia" w:hAnsi="Arial" w:cstheme="majorBidi"/>
          <w:b/>
          <w:bCs/>
          <w:color w:val="4A7729"/>
          <w:kern w:val="28"/>
          <w:sz w:val="26"/>
          <w:szCs w:val="26"/>
          <w:lang w:val="en-US"/>
        </w:rPr>
      </w:pPr>
      <w:r w:rsidRPr="00224A07">
        <w:rPr>
          <w:rFonts w:ascii="Arial" w:eastAsiaTheme="majorEastAsia" w:hAnsi="Arial" w:cstheme="majorBidi"/>
          <w:b/>
          <w:bCs/>
          <w:color w:val="4A7729"/>
          <w:kern w:val="28"/>
          <w:sz w:val="26"/>
          <w:szCs w:val="26"/>
          <w:lang w:val="en-US"/>
        </w:rPr>
        <w:lastRenderedPageBreak/>
        <w:t>Cancelled Registrations</w:t>
      </w:r>
    </w:p>
    <w:p w:rsidR="00224A07" w:rsidRPr="00224A07" w:rsidRDefault="004E3971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GEMS Regulator has cancelled </w:t>
      </w:r>
      <w:r w:rsidR="00224A07" w:rsidRPr="00224A07">
        <w:rPr>
          <w:rFonts w:ascii="Arial" w:hAnsi="Arial" w:cs="Arial"/>
          <w:sz w:val="20"/>
          <w:szCs w:val="20"/>
        </w:rPr>
        <w:t>the registrations of the following models: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Pr="00224A07" w:rsidRDefault="00224A07" w:rsidP="00224A0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Registration NIN0010</w:t>
      </w:r>
    </w:p>
    <w:p w:rsidR="00224A07" w:rsidRP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Brand Osram</w:t>
      </w:r>
    </w:p>
    <w:p w:rsidR="00224A07" w:rsidRP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Model 64543 A ECO 42W 240V B22D</w:t>
      </w:r>
    </w:p>
    <w:p w:rsidR="00224A07" w:rsidRP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Cancelled 22 September 2015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Pr="00224A07" w:rsidRDefault="00224A07" w:rsidP="00224A07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Registration AIN0071</w:t>
      </w:r>
    </w:p>
    <w:p w:rsidR="00224A07" w:rsidRP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Brand Osram</w:t>
      </w:r>
    </w:p>
    <w:p w:rsidR="00224A07" w:rsidRP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Model 64544 Classic A Frosted 53W</w:t>
      </w:r>
    </w:p>
    <w:p w:rsidR="00224A07" w:rsidRDefault="00224A07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Cancelled 22 September 2015</w:t>
      </w:r>
    </w:p>
    <w:p w:rsidR="00DA3359" w:rsidRDefault="00DA3359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DA3359" w:rsidRPr="00241CB9" w:rsidRDefault="00DA3359" w:rsidP="00DA3359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41CB9">
        <w:rPr>
          <w:rFonts w:ascii="Arial" w:hAnsi="Arial" w:cs="Arial"/>
          <w:sz w:val="20"/>
          <w:szCs w:val="20"/>
        </w:rPr>
        <w:t>Registration QIN0016</w:t>
      </w:r>
    </w:p>
    <w:p w:rsidR="00DA3359" w:rsidRPr="00241CB9" w:rsidRDefault="00DA3359" w:rsidP="00DA335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41CB9">
        <w:rPr>
          <w:rFonts w:ascii="Arial" w:hAnsi="Arial" w:cs="Arial"/>
          <w:sz w:val="20"/>
          <w:szCs w:val="20"/>
        </w:rPr>
        <w:t>Brand GE</w:t>
      </w:r>
    </w:p>
    <w:p w:rsidR="00DA3359" w:rsidRPr="00241CB9" w:rsidRDefault="00DA3359" w:rsidP="00DA335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41CB9">
        <w:rPr>
          <w:rFonts w:ascii="Arial" w:hAnsi="Arial" w:cs="Arial"/>
          <w:sz w:val="20"/>
          <w:szCs w:val="20"/>
        </w:rPr>
        <w:t xml:space="preserve">Model </w:t>
      </w:r>
      <w:r w:rsidR="00D103B7" w:rsidRPr="00241CB9">
        <w:rPr>
          <w:rFonts w:ascii="Arial" w:hAnsi="Arial" w:cs="Arial"/>
          <w:sz w:val="20"/>
          <w:szCs w:val="20"/>
        </w:rPr>
        <w:t>100w Halo GLS Clear B22</w:t>
      </w:r>
    </w:p>
    <w:p w:rsidR="00DA3359" w:rsidRDefault="00DA3359" w:rsidP="00DA3359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  <w:r w:rsidRPr="00241CB9">
        <w:rPr>
          <w:rFonts w:ascii="Arial" w:hAnsi="Arial" w:cs="Arial"/>
          <w:sz w:val="20"/>
          <w:szCs w:val="20"/>
        </w:rPr>
        <w:t xml:space="preserve">Cancelled </w:t>
      </w:r>
      <w:r w:rsidR="00D103B7" w:rsidRPr="00241CB9">
        <w:rPr>
          <w:rFonts w:ascii="Arial" w:hAnsi="Arial" w:cs="Arial"/>
          <w:sz w:val="20"/>
          <w:szCs w:val="20"/>
        </w:rPr>
        <w:t>12 November</w:t>
      </w:r>
      <w:r w:rsidRPr="00241CB9">
        <w:rPr>
          <w:rFonts w:ascii="Arial" w:hAnsi="Arial" w:cs="Arial"/>
          <w:sz w:val="20"/>
          <w:szCs w:val="20"/>
        </w:rPr>
        <w:t xml:space="preserve"> 2015</w:t>
      </w:r>
    </w:p>
    <w:p w:rsidR="00DA3359" w:rsidRDefault="00DA3359" w:rsidP="00224A07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Pr="00224A07" w:rsidRDefault="00224A07" w:rsidP="00224A07">
      <w:pPr>
        <w:pStyle w:val="ListParagraph"/>
        <w:numPr>
          <w:ilvl w:val="1"/>
          <w:numId w:val="17"/>
        </w:numPr>
        <w:spacing w:after="120" w:line="240" w:lineRule="auto"/>
        <w:ind w:left="788" w:hanging="431"/>
        <w:rPr>
          <w:rFonts w:ascii="Arial" w:eastAsiaTheme="majorEastAsia" w:hAnsi="Arial" w:cstheme="majorBidi"/>
          <w:b/>
          <w:bCs/>
          <w:color w:val="4A7729"/>
          <w:kern w:val="28"/>
          <w:sz w:val="26"/>
          <w:szCs w:val="26"/>
          <w:lang w:val="en-US"/>
        </w:rPr>
      </w:pPr>
      <w:r w:rsidRPr="00224A07">
        <w:rPr>
          <w:rFonts w:ascii="Arial" w:eastAsiaTheme="majorEastAsia" w:hAnsi="Arial" w:cstheme="majorBidi"/>
          <w:b/>
          <w:bCs/>
          <w:color w:val="4A7729"/>
          <w:kern w:val="28"/>
          <w:sz w:val="26"/>
          <w:szCs w:val="26"/>
          <w:lang w:val="en-US"/>
        </w:rPr>
        <w:t>Further, Targeted Check Testing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>Given that 10 out of 11 models failed to meet the minimum 2,000 hour lifetime requirement, the GEMS Regulator is concerned that a similarly high percentage of models still in the market, and yet to be check tested, would also fail to meet this requirement.</w:t>
      </w:r>
    </w:p>
    <w:p w:rsidR="00224A07" w:rsidRP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 xml:space="preserve">Therefore, as part of the 2015/2016 GEMS Compliance Monitoring Program, the GEMS Regulator </w:t>
      </w:r>
      <w:r w:rsidR="00DA3359">
        <w:rPr>
          <w:rFonts w:ascii="Arial" w:hAnsi="Arial" w:cs="Arial"/>
          <w:sz w:val="20"/>
          <w:szCs w:val="20"/>
        </w:rPr>
        <w:t>is</w:t>
      </w:r>
      <w:r w:rsidRPr="00224A07">
        <w:rPr>
          <w:rFonts w:ascii="Arial" w:hAnsi="Arial" w:cs="Arial"/>
          <w:sz w:val="20"/>
          <w:szCs w:val="20"/>
        </w:rPr>
        <w:t xml:space="preserve"> conduct</w:t>
      </w:r>
      <w:r w:rsidR="00DA3359">
        <w:rPr>
          <w:rFonts w:ascii="Arial" w:hAnsi="Arial" w:cs="Arial"/>
          <w:sz w:val="20"/>
          <w:szCs w:val="20"/>
        </w:rPr>
        <w:t>ing</w:t>
      </w:r>
      <w:r w:rsidRPr="00224A07">
        <w:rPr>
          <w:rFonts w:ascii="Arial" w:hAnsi="Arial" w:cs="Arial"/>
          <w:sz w:val="20"/>
          <w:szCs w:val="20"/>
        </w:rPr>
        <w:t xml:space="preserve"> check tests on a </w:t>
      </w:r>
      <w:r w:rsidR="0069452C">
        <w:rPr>
          <w:rFonts w:ascii="Arial" w:hAnsi="Arial" w:cs="Arial"/>
          <w:sz w:val="20"/>
          <w:szCs w:val="20"/>
        </w:rPr>
        <w:t xml:space="preserve">further </w:t>
      </w:r>
      <w:r w:rsidRPr="00224A07">
        <w:rPr>
          <w:rFonts w:ascii="Arial" w:hAnsi="Arial" w:cs="Arial"/>
          <w:sz w:val="20"/>
          <w:szCs w:val="20"/>
        </w:rPr>
        <w:t xml:space="preserve">selection of </w:t>
      </w:r>
      <w:r w:rsidR="0069452C">
        <w:rPr>
          <w:rFonts w:ascii="Arial" w:hAnsi="Arial" w:cs="Arial"/>
          <w:sz w:val="20"/>
          <w:szCs w:val="20"/>
        </w:rPr>
        <w:t xml:space="preserve">models of </w:t>
      </w:r>
      <w:r w:rsidRPr="00224A07">
        <w:rPr>
          <w:rFonts w:ascii="Arial" w:hAnsi="Arial" w:cs="Arial"/>
          <w:sz w:val="20"/>
          <w:szCs w:val="20"/>
        </w:rPr>
        <w:t>mains voltage halogen non-reflector lamps, including other models of brands already check tested, with a focus on the minimum 2,000 hour lifetime requirement.</w:t>
      </w:r>
    </w:p>
    <w:p w:rsidR="00224A07" w:rsidRDefault="00224A07" w:rsidP="00224A0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1B80" w:rsidRPr="002F0031" w:rsidRDefault="002F0031" w:rsidP="002F0031">
      <w:pPr>
        <w:pStyle w:val="ListParagraph"/>
        <w:numPr>
          <w:ilvl w:val="0"/>
          <w:numId w:val="17"/>
        </w:numPr>
        <w:spacing w:after="120" w:line="240" w:lineRule="auto"/>
        <w:ind w:left="357" w:hanging="357"/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</w:pPr>
      <w:r>
        <w:rPr>
          <w:rFonts w:ascii="Arial" w:eastAsiaTheme="majorEastAsia" w:hAnsi="Arial" w:cstheme="majorBidi"/>
          <w:b/>
          <w:bCs/>
          <w:color w:val="4A7729"/>
          <w:kern w:val="28"/>
          <w:sz w:val="28"/>
          <w:szCs w:val="28"/>
          <w:lang w:val="en-US"/>
        </w:rPr>
        <w:t>Further Information</w:t>
      </w:r>
    </w:p>
    <w:p w:rsidR="00785DE5" w:rsidRPr="00F93358" w:rsidRDefault="00224A07" w:rsidP="00F933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4A07">
        <w:rPr>
          <w:rFonts w:ascii="Arial" w:hAnsi="Arial" w:cs="Arial"/>
          <w:sz w:val="20"/>
          <w:szCs w:val="20"/>
        </w:rPr>
        <w:t xml:space="preserve">Further information regarding compliance with the GEMS Act is available </w:t>
      </w:r>
      <w:hyperlink r:id="rId12" w:history="1">
        <w:r w:rsidRPr="000440B6">
          <w:rPr>
            <w:rStyle w:val="Hyperlink"/>
            <w:rFonts w:ascii="Arial" w:hAnsi="Arial" w:cs="Arial"/>
            <w:sz w:val="20"/>
            <w:szCs w:val="20"/>
          </w:rPr>
          <w:t>here</w:t>
        </w:r>
      </w:hyperlink>
      <w:r w:rsidRPr="00224A07">
        <w:rPr>
          <w:rFonts w:ascii="Arial" w:hAnsi="Arial" w:cs="Arial"/>
          <w:sz w:val="20"/>
          <w:szCs w:val="20"/>
        </w:rPr>
        <w:t xml:space="preserve"> or by emailing E3.Compliance@industry.gov.au.</w:t>
      </w:r>
    </w:p>
    <w:sectPr w:rsidR="00785DE5" w:rsidRPr="00F93358" w:rsidSect="001D21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567" w:footer="4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B4" w:rsidRDefault="00A04EB4" w:rsidP="006715E4">
      <w:pPr>
        <w:spacing w:after="0" w:line="240" w:lineRule="auto"/>
      </w:pPr>
      <w:r>
        <w:separator/>
      </w:r>
    </w:p>
  </w:endnote>
  <w:endnote w:type="continuationSeparator" w:id="0">
    <w:p w:rsidR="00A04EB4" w:rsidRDefault="00A04EB4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C3" w:rsidRDefault="00367B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 w:val="0"/>
        <w:szCs w:val="16"/>
      </w:rPr>
      <w:id w:val="1179932871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A04EB4" w:rsidRPr="00274DE4" w:rsidRDefault="000E29BF" w:rsidP="00340188">
        <w:pPr>
          <w:pStyle w:val="Footer"/>
          <w:jc w:val="center"/>
          <w:rPr>
            <w:rFonts w:ascii="Arial" w:hAnsi="Arial" w:cs="Arial"/>
            <w:b w:val="0"/>
            <w:szCs w:val="16"/>
          </w:rPr>
        </w:pPr>
        <w:r w:rsidRPr="000E29BF">
          <w:rPr>
            <w:rFonts w:ascii="Arial" w:hAnsi="Arial" w:cs="Arial"/>
            <w:b w:val="0"/>
            <w:szCs w:val="16"/>
          </w:rPr>
          <w:t>2015</w:t>
        </w:r>
        <w:r>
          <w:rPr>
            <w:rFonts w:ascii="Arial" w:hAnsi="Arial" w:cs="Arial"/>
            <w:b w:val="0"/>
            <w:szCs w:val="16"/>
          </w:rPr>
          <w:t>1</w:t>
        </w:r>
        <w:r w:rsidR="00DA3359">
          <w:rPr>
            <w:rFonts w:ascii="Arial" w:hAnsi="Arial" w:cs="Arial"/>
            <w:b w:val="0"/>
            <w:szCs w:val="16"/>
          </w:rPr>
          <w:t>1</w:t>
        </w:r>
        <w:r w:rsidRPr="000E29BF">
          <w:rPr>
            <w:rFonts w:ascii="Arial" w:hAnsi="Arial" w:cs="Arial"/>
            <w:b w:val="0"/>
            <w:szCs w:val="16"/>
          </w:rPr>
          <w:t xml:space="preserve"> </w:t>
        </w:r>
        <w:r w:rsidR="008D2DE2">
          <w:rPr>
            <w:rFonts w:ascii="Arial" w:hAnsi="Arial" w:cs="Arial"/>
            <w:b w:val="0"/>
            <w:szCs w:val="16"/>
          </w:rPr>
          <w:t>–</w:t>
        </w:r>
        <w:r w:rsidRPr="000E29BF">
          <w:rPr>
            <w:rFonts w:ascii="Arial" w:hAnsi="Arial" w:cs="Arial"/>
            <w:b w:val="0"/>
            <w:szCs w:val="16"/>
          </w:rPr>
          <w:t xml:space="preserve"> </w:t>
        </w:r>
        <w:r w:rsidR="008D2DE2">
          <w:rPr>
            <w:rFonts w:ascii="Arial" w:hAnsi="Arial" w:cs="Arial"/>
            <w:b w:val="0"/>
            <w:szCs w:val="16"/>
          </w:rPr>
          <w:t xml:space="preserve">Check Testing Results – Mains Voltage Halogen </w:t>
        </w:r>
        <w:r w:rsidR="00810D87">
          <w:rPr>
            <w:rFonts w:ascii="Arial" w:hAnsi="Arial" w:cs="Arial"/>
            <w:b w:val="0"/>
            <w:szCs w:val="16"/>
          </w:rPr>
          <w:t>Non-Reflector L</w:t>
        </w:r>
        <w:r w:rsidR="008D2DE2">
          <w:rPr>
            <w:rFonts w:ascii="Arial" w:hAnsi="Arial" w:cs="Arial"/>
            <w:b w:val="0"/>
            <w:szCs w:val="16"/>
          </w:rPr>
          <w:t>amps</w:t>
        </w:r>
      </w:p>
    </w:sdtContent>
  </w:sdt>
  <w:p w:rsidR="00A04EB4" w:rsidRPr="006D5A8C" w:rsidRDefault="00A04EB4" w:rsidP="006D5A8C">
    <w:pPr>
      <w:spacing w:after="0" w:line="240" w:lineRule="auto"/>
      <w:jc w:val="right"/>
    </w:pPr>
    <w:r w:rsidRPr="006D5A8C">
      <w:fldChar w:fldCharType="begin"/>
    </w:r>
    <w:r w:rsidRPr="006D5A8C">
      <w:instrText xml:space="preserve"> PAGE   \* MERGEFORMAT </w:instrText>
    </w:r>
    <w:r w:rsidRPr="006D5A8C">
      <w:fldChar w:fldCharType="separate"/>
    </w:r>
    <w:r w:rsidR="00367BC3">
      <w:rPr>
        <w:noProof/>
      </w:rPr>
      <w:t>2</w:t>
    </w:r>
    <w:r w:rsidRPr="006D5A8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36096"/>
      <w:docPartObj>
        <w:docPartGallery w:val="Page Numbers (Bottom of Page)"/>
        <w:docPartUnique/>
      </w:docPartObj>
    </w:sdtPr>
    <w:sdtEndPr>
      <w:rPr>
        <w:b w:val="0"/>
        <w:noProof/>
      </w:rPr>
    </w:sdtEndPr>
    <w:sdtContent>
      <w:p w:rsidR="00A04EB4" w:rsidRPr="00FC0816" w:rsidRDefault="00A04EB4">
        <w:pPr>
          <w:pStyle w:val="Footer"/>
          <w:rPr>
            <w:b w:val="0"/>
          </w:rPr>
        </w:pPr>
        <w:r w:rsidRPr="00FC0816">
          <w:rPr>
            <w:b w:val="0"/>
          </w:rPr>
          <w:fldChar w:fldCharType="begin"/>
        </w:r>
        <w:r w:rsidRPr="00FC0816">
          <w:rPr>
            <w:b w:val="0"/>
          </w:rPr>
          <w:instrText xml:space="preserve"> PAGE   \* MERGEFORMAT </w:instrText>
        </w:r>
        <w:r w:rsidRPr="00FC0816">
          <w:rPr>
            <w:b w:val="0"/>
          </w:rPr>
          <w:fldChar w:fldCharType="separate"/>
        </w:r>
        <w:r w:rsidR="00367BC3">
          <w:rPr>
            <w:b w:val="0"/>
            <w:noProof/>
          </w:rPr>
          <w:t>1</w:t>
        </w:r>
        <w:r w:rsidRPr="00FC0816">
          <w:rPr>
            <w:b w:val="0"/>
            <w:noProof/>
          </w:rPr>
          <w:fldChar w:fldCharType="end"/>
        </w:r>
      </w:p>
    </w:sdtContent>
  </w:sdt>
  <w:p w:rsidR="00A04EB4" w:rsidRDefault="00A04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B4" w:rsidRDefault="00A04EB4" w:rsidP="006715E4">
      <w:pPr>
        <w:spacing w:after="0" w:line="240" w:lineRule="auto"/>
      </w:pPr>
      <w:r>
        <w:separator/>
      </w:r>
    </w:p>
  </w:footnote>
  <w:footnote w:type="continuationSeparator" w:id="0">
    <w:p w:rsidR="00A04EB4" w:rsidRDefault="00A04EB4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BC3" w:rsidRDefault="00367B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B4" w:rsidRDefault="00A04EB4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B4" w:rsidRDefault="00A04EB4">
    <w:pPr>
      <w:pStyle w:val="Header"/>
    </w:pPr>
    <w:r w:rsidRPr="008725DC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A04EB4" w:rsidRDefault="00CC1412">
    <w:pPr>
      <w:pStyle w:val="Header"/>
      <w:rPr>
        <w:sz w:val="24"/>
      </w:rPr>
    </w:pPr>
    <w:bookmarkStart w:id="0" w:name="_GoBack"/>
    <w:r>
      <w:rPr>
        <w:noProof/>
      </w:rPr>
      <w:drawing>
        <wp:inline distT="0" distB="0" distL="0" distR="0" wp14:anchorId="782C0953" wp14:editId="4C6E9F2D">
          <wp:extent cx="5732145" cy="645815"/>
          <wp:effectExtent l="0" t="0" r="1905" b="1905"/>
          <wp:docPr id="3" name="Picture 3" title="Logo: department of Industry, Innovation and science - Greenhouse and energy minimum standards regulato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-FA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645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  <w:p w:rsidR="00CC1412" w:rsidRDefault="00CC1412">
    <w:pPr>
      <w:pStyle w:val="Header"/>
      <w:rPr>
        <w:sz w:val="24"/>
      </w:rPr>
    </w:pPr>
  </w:p>
  <w:p w:rsidR="00CC1412" w:rsidRPr="001D2195" w:rsidRDefault="00CC1412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C4E17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>
    <w:nsid w:val="02C20D2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9D362D"/>
    <w:multiLevelType w:val="hybridMultilevel"/>
    <w:tmpl w:val="23EA12C4"/>
    <w:lvl w:ilvl="0" w:tplc="9EB281C0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31F2"/>
    <w:multiLevelType w:val="hybridMultilevel"/>
    <w:tmpl w:val="AE7AF5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20C"/>
    <w:multiLevelType w:val="hybridMultilevel"/>
    <w:tmpl w:val="AEE88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516F"/>
    <w:multiLevelType w:val="hybridMultilevel"/>
    <w:tmpl w:val="CB32C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C36CD"/>
    <w:multiLevelType w:val="hybridMultilevel"/>
    <w:tmpl w:val="132CE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F7CFF"/>
    <w:multiLevelType w:val="hybridMultilevel"/>
    <w:tmpl w:val="CC3C9006"/>
    <w:lvl w:ilvl="0" w:tplc="13F269CA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94935"/>
    <w:multiLevelType w:val="hybridMultilevel"/>
    <w:tmpl w:val="53A68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6023D"/>
    <w:multiLevelType w:val="hybridMultilevel"/>
    <w:tmpl w:val="F258B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D4FD8"/>
    <w:multiLevelType w:val="multilevel"/>
    <w:tmpl w:val="4C445E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08C3777"/>
    <w:multiLevelType w:val="hybridMultilevel"/>
    <w:tmpl w:val="06902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11560"/>
    <w:multiLevelType w:val="hybridMultilevel"/>
    <w:tmpl w:val="4E603776"/>
    <w:lvl w:ilvl="0" w:tplc="13F269CA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B57B9"/>
    <w:multiLevelType w:val="hybridMultilevel"/>
    <w:tmpl w:val="29C0F304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23BB9"/>
    <w:multiLevelType w:val="hybridMultilevel"/>
    <w:tmpl w:val="BE2669E0"/>
    <w:lvl w:ilvl="0" w:tplc="13F269CA">
      <w:numFmt w:val="bullet"/>
      <w:lvlText w:val=""/>
      <w:lvlJc w:val="left"/>
      <w:pPr>
        <w:ind w:left="1080" w:hanging="72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0261E"/>
    <w:multiLevelType w:val="hybridMultilevel"/>
    <w:tmpl w:val="160A05B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F7110"/>
    <w:multiLevelType w:val="hybridMultilevel"/>
    <w:tmpl w:val="9298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64C68"/>
    <w:multiLevelType w:val="hybridMultilevel"/>
    <w:tmpl w:val="0BAE72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BD7996"/>
    <w:multiLevelType w:val="multilevel"/>
    <w:tmpl w:val="277407FE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6183D2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69741B"/>
    <w:multiLevelType w:val="hybridMultilevel"/>
    <w:tmpl w:val="10222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6A586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408489C"/>
    <w:multiLevelType w:val="hybridMultilevel"/>
    <w:tmpl w:val="AECA03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B38FC"/>
    <w:multiLevelType w:val="hybridMultilevel"/>
    <w:tmpl w:val="AD4AA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61293"/>
    <w:multiLevelType w:val="hybridMultilevel"/>
    <w:tmpl w:val="A7BA0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064B3"/>
    <w:multiLevelType w:val="hybridMultilevel"/>
    <w:tmpl w:val="DD861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D4662"/>
    <w:multiLevelType w:val="hybridMultilevel"/>
    <w:tmpl w:val="DECE4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07B4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D8D56E4"/>
    <w:multiLevelType w:val="hybridMultilevel"/>
    <w:tmpl w:val="504A9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29"/>
  </w:num>
  <w:num w:numId="5">
    <w:abstractNumId w:val="18"/>
  </w:num>
  <w:num w:numId="6">
    <w:abstractNumId w:val="27"/>
  </w:num>
  <w:num w:numId="7">
    <w:abstractNumId w:val="17"/>
  </w:num>
  <w:num w:numId="8">
    <w:abstractNumId w:val="23"/>
  </w:num>
  <w:num w:numId="9">
    <w:abstractNumId w:val="16"/>
  </w:num>
  <w:num w:numId="10">
    <w:abstractNumId w:val="26"/>
  </w:num>
  <w:num w:numId="11">
    <w:abstractNumId w:val="11"/>
  </w:num>
  <w:num w:numId="12">
    <w:abstractNumId w:val="3"/>
  </w:num>
  <w:num w:numId="13">
    <w:abstractNumId w:val="15"/>
  </w:num>
  <w:num w:numId="14">
    <w:abstractNumId w:val="13"/>
  </w:num>
  <w:num w:numId="15">
    <w:abstractNumId w:val="28"/>
  </w:num>
  <w:num w:numId="16">
    <w:abstractNumId w:val="22"/>
  </w:num>
  <w:num w:numId="17">
    <w:abstractNumId w:val="19"/>
  </w:num>
  <w:num w:numId="18">
    <w:abstractNumId w:val="21"/>
  </w:num>
  <w:num w:numId="19">
    <w:abstractNumId w:val="9"/>
  </w:num>
  <w:num w:numId="20">
    <w:abstractNumId w:val="8"/>
  </w:num>
  <w:num w:numId="21">
    <w:abstractNumId w:val="20"/>
  </w:num>
  <w:num w:numId="22">
    <w:abstractNumId w:val="5"/>
  </w:num>
  <w:num w:numId="23">
    <w:abstractNumId w:val="1"/>
  </w:num>
  <w:num w:numId="24">
    <w:abstractNumId w:val="4"/>
  </w:num>
  <w:num w:numId="25">
    <w:abstractNumId w:val="6"/>
  </w:num>
  <w:num w:numId="26">
    <w:abstractNumId w:val="7"/>
  </w:num>
  <w:num w:numId="27">
    <w:abstractNumId w:val="12"/>
  </w:num>
  <w:num w:numId="28">
    <w:abstractNumId w:val="14"/>
  </w:num>
  <w:num w:numId="29">
    <w:abstractNumId w:val="25"/>
  </w:num>
  <w:num w:numId="30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5"/>
  <w:displayHorizontalDrawingGridEvery w:val="2"/>
  <w:characterSpacingControl w:val="doNotCompress"/>
  <w:hdrShapeDefaults>
    <o:shapedefaults v:ext="edit" spidmax="114689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24"/>
    <w:rsid w:val="000026F4"/>
    <w:rsid w:val="000048B0"/>
    <w:rsid w:val="000113CA"/>
    <w:rsid w:val="0001151F"/>
    <w:rsid w:val="000130AA"/>
    <w:rsid w:val="00015626"/>
    <w:rsid w:val="00020EB6"/>
    <w:rsid w:val="000233BF"/>
    <w:rsid w:val="00025CF2"/>
    <w:rsid w:val="00026AEE"/>
    <w:rsid w:val="000341AE"/>
    <w:rsid w:val="00041EDE"/>
    <w:rsid w:val="00041FC1"/>
    <w:rsid w:val="0004303B"/>
    <w:rsid w:val="000440B6"/>
    <w:rsid w:val="00045FA5"/>
    <w:rsid w:val="000508D6"/>
    <w:rsid w:val="00051D0B"/>
    <w:rsid w:val="000533C8"/>
    <w:rsid w:val="00053671"/>
    <w:rsid w:val="00065518"/>
    <w:rsid w:val="0007098E"/>
    <w:rsid w:val="00081131"/>
    <w:rsid w:val="00081C82"/>
    <w:rsid w:val="00083DB0"/>
    <w:rsid w:val="00085A69"/>
    <w:rsid w:val="0009156F"/>
    <w:rsid w:val="00093B6B"/>
    <w:rsid w:val="00093E82"/>
    <w:rsid w:val="000A0740"/>
    <w:rsid w:val="000A1EDB"/>
    <w:rsid w:val="000A3096"/>
    <w:rsid w:val="000A31D3"/>
    <w:rsid w:val="000A3CAB"/>
    <w:rsid w:val="000B126A"/>
    <w:rsid w:val="000B7F5B"/>
    <w:rsid w:val="000C0894"/>
    <w:rsid w:val="000C2B2F"/>
    <w:rsid w:val="000D187A"/>
    <w:rsid w:val="000E0F45"/>
    <w:rsid w:val="000E0FC4"/>
    <w:rsid w:val="000E100D"/>
    <w:rsid w:val="000E29BF"/>
    <w:rsid w:val="000E5568"/>
    <w:rsid w:val="000F59F4"/>
    <w:rsid w:val="000F7D01"/>
    <w:rsid w:val="00103A3E"/>
    <w:rsid w:val="001047AD"/>
    <w:rsid w:val="00104BE0"/>
    <w:rsid w:val="00106405"/>
    <w:rsid w:val="00111387"/>
    <w:rsid w:val="00111F80"/>
    <w:rsid w:val="001159BB"/>
    <w:rsid w:val="00121274"/>
    <w:rsid w:val="00124901"/>
    <w:rsid w:val="00127ACB"/>
    <w:rsid w:val="00127F99"/>
    <w:rsid w:val="001328BC"/>
    <w:rsid w:val="00140A12"/>
    <w:rsid w:val="001443BB"/>
    <w:rsid w:val="001471F6"/>
    <w:rsid w:val="00151BFE"/>
    <w:rsid w:val="00152435"/>
    <w:rsid w:val="00153825"/>
    <w:rsid w:val="00156244"/>
    <w:rsid w:val="0016473D"/>
    <w:rsid w:val="00164BB5"/>
    <w:rsid w:val="001652CD"/>
    <w:rsid w:val="001716BB"/>
    <w:rsid w:val="001745A2"/>
    <w:rsid w:val="001763D9"/>
    <w:rsid w:val="00176FF7"/>
    <w:rsid w:val="00185D45"/>
    <w:rsid w:val="00190E51"/>
    <w:rsid w:val="001940B8"/>
    <w:rsid w:val="00195DC1"/>
    <w:rsid w:val="001A0731"/>
    <w:rsid w:val="001A1201"/>
    <w:rsid w:val="001A415F"/>
    <w:rsid w:val="001B7706"/>
    <w:rsid w:val="001C0B25"/>
    <w:rsid w:val="001C1EA3"/>
    <w:rsid w:val="001C3814"/>
    <w:rsid w:val="001C56D0"/>
    <w:rsid w:val="001C71C7"/>
    <w:rsid w:val="001D2195"/>
    <w:rsid w:val="001D26E4"/>
    <w:rsid w:val="001D4760"/>
    <w:rsid w:val="001D687B"/>
    <w:rsid w:val="001D6B60"/>
    <w:rsid w:val="001E193E"/>
    <w:rsid w:val="001E2801"/>
    <w:rsid w:val="001E286F"/>
    <w:rsid w:val="001E5598"/>
    <w:rsid w:val="001E5FBA"/>
    <w:rsid w:val="001E6E5E"/>
    <w:rsid w:val="001F13BE"/>
    <w:rsid w:val="001F3B26"/>
    <w:rsid w:val="001F60FF"/>
    <w:rsid w:val="001F6504"/>
    <w:rsid w:val="001F69FE"/>
    <w:rsid w:val="00201854"/>
    <w:rsid w:val="00201C17"/>
    <w:rsid w:val="00203A4A"/>
    <w:rsid w:val="00204C41"/>
    <w:rsid w:val="00206EF8"/>
    <w:rsid w:val="00207192"/>
    <w:rsid w:val="002119E9"/>
    <w:rsid w:val="00211CEB"/>
    <w:rsid w:val="00214D84"/>
    <w:rsid w:val="00216486"/>
    <w:rsid w:val="00220BAE"/>
    <w:rsid w:val="002232FE"/>
    <w:rsid w:val="00224A07"/>
    <w:rsid w:val="00231504"/>
    <w:rsid w:val="00234F51"/>
    <w:rsid w:val="00235356"/>
    <w:rsid w:val="002415E0"/>
    <w:rsid w:val="002416DC"/>
    <w:rsid w:val="00241CB9"/>
    <w:rsid w:val="002423E1"/>
    <w:rsid w:val="002505CB"/>
    <w:rsid w:val="00250C68"/>
    <w:rsid w:val="0025130F"/>
    <w:rsid w:val="00251763"/>
    <w:rsid w:val="002522B6"/>
    <w:rsid w:val="00252EBB"/>
    <w:rsid w:val="00253411"/>
    <w:rsid w:val="002570FD"/>
    <w:rsid w:val="002602C6"/>
    <w:rsid w:val="00271774"/>
    <w:rsid w:val="00272FEA"/>
    <w:rsid w:val="00274DE4"/>
    <w:rsid w:val="0027759C"/>
    <w:rsid w:val="00277895"/>
    <w:rsid w:val="00277933"/>
    <w:rsid w:val="00282552"/>
    <w:rsid w:val="00284ABD"/>
    <w:rsid w:val="00296D87"/>
    <w:rsid w:val="00297645"/>
    <w:rsid w:val="002A14D3"/>
    <w:rsid w:val="002A1F95"/>
    <w:rsid w:val="002A1FED"/>
    <w:rsid w:val="002C161F"/>
    <w:rsid w:val="002C1ABA"/>
    <w:rsid w:val="002C7768"/>
    <w:rsid w:val="002D4139"/>
    <w:rsid w:val="002E09FE"/>
    <w:rsid w:val="002E1236"/>
    <w:rsid w:val="002E1E58"/>
    <w:rsid w:val="002E4925"/>
    <w:rsid w:val="002E4F44"/>
    <w:rsid w:val="002F0031"/>
    <w:rsid w:val="002F1167"/>
    <w:rsid w:val="00300D83"/>
    <w:rsid w:val="0030431B"/>
    <w:rsid w:val="00304E8F"/>
    <w:rsid w:val="003064EF"/>
    <w:rsid w:val="00306938"/>
    <w:rsid w:val="00306F77"/>
    <w:rsid w:val="00307D9A"/>
    <w:rsid w:val="00311840"/>
    <w:rsid w:val="00313F09"/>
    <w:rsid w:val="00320971"/>
    <w:rsid w:val="0032795F"/>
    <w:rsid w:val="00327B92"/>
    <w:rsid w:val="00327F1C"/>
    <w:rsid w:val="00331037"/>
    <w:rsid w:val="00332A9B"/>
    <w:rsid w:val="00333C04"/>
    <w:rsid w:val="00336506"/>
    <w:rsid w:val="00340188"/>
    <w:rsid w:val="003414AD"/>
    <w:rsid w:val="00341A55"/>
    <w:rsid w:val="0034369E"/>
    <w:rsid w:val="00344759"/>
    <w:rsid w:val="00347446"/>
    <w:rsid w:val="003500C0"/>
    <w:rsid w:val="0035679B"/>
    <w:rsid w:val="0036316F"/>
    <w:rsid w:val="003646F4"/>
    <w:rsid w:val="00366CB6"/>
    <w:rsid w:val="00367BC3"/>
    <w:rsid w:val="003725AB"/>
    <w:rsid w:val="0037416A"/>
    <w:rsid w:val="00374483"/>
    <w:rsid w:val="003762CA"/>
    <w:rsid w:val="00380C01"/>
    <w:rsid w:val="00384582"/>
    <w:rsid w:val="00384DB2"/>
    <w:rsid w:val="003850C0"/>
    <w:rsid w:val="00385CF8"/>
    <w:rsid w:val="003873EC"/>
    <w:rsid w:val="00393265"/>
    <w:rsid w:val="00393A6B"/>
    <w:rsid w:val="00393B87"/>
    <w:rsid w:val="003947E2"/>
    <w:rsid w:val="00397994"/>
    <w:rsid w:val="003A08E0"/>
    <w:rsid w:val="003A1862"/>
    <w:rsid w:val="003A229E"/>
    <w:rsid w:val="003A3E2A"/>
    <w:rsid w:val="003B0886"/>
    <w:rsid w:val="003B1A4C"/>
    <w:rsid w:val="003B2F7F"/>
    <w:rsid w:val="003B32B0"/>
    <w:rsid w:val="003B59ED"/>
    <w:rsid w:val="003B5D13"/>
    <w:rsid w:val="003B7177"/>
    <w:rsid w:val="003C344F"/>
    <w:rsid w:val="003C7712"/>
    <w:rsid w:val="003C7FEC"/>
    <w:rsid w:val="003D1BCB"/>
    <w:rsid w:val="003D2057"/>
    <w:rsid w:val="003D2B8D"/>
    <w:rsid w:val="003D30E0"/>
    <w:rsid w:val="003D5A7D"/>
    <w:rsid w:val="003E093B"/>
    <w:rsid w:val="003E41CF"/>
    <w:rsid w:val="003E5EF5"/>
    <w:rsid w:val="003F7D45"/>
    <w:rsid w:val="0040030F"/>
    <w:rsid w:val="004019EC"/>
    <w:rsid w:val="00402A24"/>
    <w:rsid w:val="00404628"/>
    <w:rsid w:val="0041061D"/>
    <w:rsid w:val="00411E2F"/>
    <w:rsid w:val="004131E2"/>
    <w:rsid w:val="00421AD0"/>
    <w:rsid w:val="00422B0E"/>
    <w:rsid w:val="00423A86"/>
    <w:rsid w:val="00426697"/>
    <w:rsid w:val="00426816"/>
    <w:rsid w:val="0043067F"/>
    <w:rsid w:val="00434061"/>
    <w:rsid w:val="0043554F"/>
    <w:rsid w:val="00436F96"/>
    <w:rsid w:val="00437D16"/>
    <w:rsid w:val="004459A6"/>
    <w:rsid w:val="00446832"/>
    <w:rsid w:val="00450112"/>
    <w:rsid w:val="00450DC1"/>
    <w:rsid w:val="00456E9D"/>
    <w:rsid w:val="00457101"/>
    <w:rsid w:val="00460892"/>
    <w:rsid w:val="00467FE6"/>
    <w:rsid w:val="00472AF4"/>
    <w:rsid w:val="00475D45"/>
    <w:rsid w:val="00476227"/>
    <w:rsid w:val="00477E38"/>
    <w:rsid w:val="00480A03"/>
    <w:rsid w:val="00481D73"/>
    <w:rsid w:val="0048286C"/>
    <w:rsid w:val="00484173"/>
    <w:rsid w:val="00484F1F"/>
    <w:rsid w:val="0049182C"/>
    <w:rsid w:val="00491CA1"/>
    <w:rsid w:val="00492048"/>
    <w:rsid w:val="00492274"/>
    <w:rsid w:val="0049231C"/>
    <w:rsid w:val="00494BAB"/>
    <w:rsid w:val="00497779"/>
    <w:rsid w:val="004A13E4"/>
    <w:rsid w:val="004A40EC"/>
    <w:rsid w:val="004A53D1"/>
    <w:rsid w:val="004A5506"/>
    <w:rsid w:val="004A6336"/>
    <w:rsid w:val="004A7BA9"/>
    <w:rsid w:val="004B5BF8"/>
    <w:rsid w:val="004B735E"/>
    <w:rsid w:val="004C7464"/>
    <w:rsid w:val="004D2192"/>
    <w:rsid w:val="004D3CA7"/>
    <w:rsid w:val="004D52F2"/>
    <w:rsid w:val="004D6396"/>
    <w:rsid w:val="004E04D2"/>
    <w:rsid w:val="004E2D4F"/>
    <w:rsid w:val="004E304F"/>
    <w:rsid w:val="004E3971"/>
    <w:rsid w:val="004E5AA1"/>
    <w:rsid w:val="004F242A"/>
    <w:rsid w:val="004F2C7C"/>
    <w:rsid w:val="004F2FBD"/>
    <w:rsid w:val="004F7AE7"/>
    <w:rsid w:val="00503AE0"/>
    <w:rsid w:val="00505C9D"/>
    <w:rsid w:val="00505E9E"/>
    <w:rsid w:val="005125E4"/>
    <w:rsid w:val="00513F1F"/>
    <w:rsid w:val="0051469A"/>
    <w:rsid w:val="00516417"/>
    <w:rsid w:val="00516878"/>
    <w:rsid w:val="0051741C"/>
    <w:rsid w:val="00521AD3"/>
    <w:rsid w:val="00521C9B"/>
    <w:rsid w:val="00523E0F"/>
    <w:rsid w:val="005242A0"/>
    <w:rsid w:val="005304D7"/>
    <w:rsid w:val="0053363F"/>
    <w:rsid w:val="00534C87"/>
    <w:rsid w:val="0053789C"/>
    <w:rsid w:val="005434AD"/>
    <w:rsid w:val="005470A6"/>
    <w:rsid w:val="00550C3A"/>
    <w:rsid w:val="00554C14"/>
    <w:rsid w:val="00554D28"/>
    <w:rsid w:val="00555A1D"/>
    <w:rsid w:val="005566D0"/>
    <w:rsid w:val="00556E35"/>
    <w:rsid w:val="005617B0"/>
    <w:rsid w:val="00567931"/>
    <w:rsid w:val="00572AD8"/>
    <w:rsid w:val="00577449"/>
    <w:rsid w:val="00581CE6"/>
    <w:rsid w:val="00581FE9"/>
    <w:rsid w:val="005828AD"/>
    <w:rsid w:val="00583E16"/>
    <w:rsid w:val="0058662B"/>
    <w:rsid w:val="00587C72"/>
    <w:rsid w:val="005939C7"/>
    <w:rsid w:val="00595209"/>
    <w:rsid w:val="005A07F5"/>
    <w:rsid w:val="005A22B6"/>
    <w:rsid w:val="005A2E68"/>
    <w:rsid w:val="005A35CE"/>
    <w:rsid w:val="005B39A8"/>
    <w:rsid w:val="005B3B4F"/>
    <w:rsid w:val="005B4143"/>
    <w:rsid w:val="005B7FE0"/>
    <w:rsid w:val="005C4D03"/>
    <w:rsid w:val="005D24F8"/>
    <w:rsid w:val="005D4B4A"/>
    <w:rsid w:val="005D7D95"/>
    <w:rsid w:val="005E2284"/>
    <w:rsid w:val="005E408E"/>
    <w:rsid w:val="005E7011"/>
    <w:rsid w:val="005F0415"/>
    <w:rsid w:val="005F1836"/>
    <w:rsid w:val="005F2AA7"/>
    <w:rsid w:val="005F51B8"/>
    <w:rsid w:val="00603AB0"/>
    <w:rsid w:val="00620AB1"/>
    <w:rsid w:val="0062227A"/>
    <w:rsid w:val="006227CC"/>
    <w:rsid w:val="00624AF1"/>
    <w:rsid w:val="00624FC3"/>
    <w:rsid w:val="00627C2F"/>
    <w:rsid w:val="006313DD"/>
    <w:rsid w:val="0064121B"/>
    <w:rsid w:val="00647611"/>
    <w:rsid w:val="00652E66"/>
    <w:rsid w:val="0065493B"/>
    <w:rsid w:val="00656D2B"/>
    <w:rsid w:val="00662673"/>
    <w:rsid w:val="006714CB"/>
    <w:rsid w:val="006715E4"/>
    <w:rsid w:val="00675DBE"/>
    <w:rsid w:val="00675EFD"/>
    <w:rsid w:val="00681CDF"/>
    <w:rsid w:val="00684445"/>
    <w:rsid w:val="00687660"/>
    <w:rsid w:val="0069133C"/>
    <w:rsid w:val="0069435B"/>
    <w:rsid w:val="0069452C"/>
    <w:rsid w:val="00695BD6"/>
    <w:rsid w:val="00695FF3"/>
    <w:rsid w:val="006A032B"/>
    <w:rsid w:val="006A11B7"/>
    <w:rsid w:val="006A125C"/>
    <w:rsid w:val="006A23C9"/>
    <w:rsid w:val="006A726C"/>
    <w:rsid w:val="006A7CA1"/>
    <w:rsid w:val="006B176C"/>
    <w:rsid w:val="006B6360"/>
    <w:rsid w:val="006C0684"/>
    <w:rsid w:val="006C6A08"/>
    <w:rsid w:val="006C7D66"/>
    <w:rsid w:val="006D3B70"/>
    <w:rsid w:val="006D5A8C"/>
    <w:rsid w:val="006E0F14"/>
    <w:rsid w:val="006F65F3"/>
    <w:rsid w:val="007043EB"/>
    <w:rsid w:val="0070461D"/>
    <w:rsid w:val="0071188B"/>
    <w:rsid w:val="007118F9"/>
    <w:rsid w:val="00720C13"/>
    <w:rsid w:val="007229B5"/>
    <w:rsid w:val="00722A1B"/>
    <w:rsid w:val="00723ECF"/>
    <w:rsid w:val="007255CE"/>
    <w:rsid w:val="00733A87"/>
    <w:rsid w:val="00736E3C"/>
    <w:rsid w:val="00741784"/>
    <w:rsid w:val="00744A21"/>
    <w:rsid w:val="00746728"/>
    <w:rsid w:val="00747FA1"/>
    <w:rsid w:val="0076336B"/>
    <w:rsid w:val="007741D0"/>
    <w:rsid w:val="00774A29"/>
    <w:rsid w:val="00775C7B"/>
    <w:rsid w:val="00782CEE"/>
    <w:rsid w:val="00783B86"/>
    <w:rsid w:val="00785DE5"/>
    <w:rsid w:val="00791CB9"/>
    <w:rsid w:val="00793BEC"/>
    <w:rsid w:val="007961C1"/>
    <w:rsid w:val="00796B86"/>
    <w:rsid w:val="00796DC3"/>
    <w:rsid w:val="007A01A6"/>
    <w:rsid w:val="007A12F3"/>
    <w:rsid w:val="007A14FA"/>
    <w:rsid w:val="007A2F72"/>
    <w:rsid w:val="007A3FEB"/>
    <w:rsid w:val="007A552E"/>
    <w:rsid w:val="007B167B"/>
    <w:rsid w:val="007B3298"/>
    <w:rsid w:val="007B396E"/>
    <w:rsid w:val="007B3A80"/>
    <w:rsid w:val="007B7896"/>
    <w:rsid w:val="007C09F6"/>
    <w:rsid w:val="007C17AA"/>
    <w:rsid w:val="007C19D1"/>
    <w:rsid w:val="007C3844"/>
    <w:rsid w:val="007C7F6E"/>
    <w:rsid w:val="007D0983"/>
    <w:rsid w:val="007E12F7"/>
    <w:rsid w:val="007E1FFB"/>
    <w:rsid w:val="007E2731"/>
    <w:rsid w:val="007E4367"/>
    <w:rsid w:val="007E4493"/>
    <w:rsid w:val="007E70EB"/>
    <w:rsid w:val="007F3D51"/>
    <w:rsid w:val="007F4D94"/>
    <w:rsid w:val="008010BE"/>
    <w:rsid w:val="008033BA"/>
    <w:rsid w:val="00803BCF"/>
    <w:rsid w:val="00805AA9"/>
    <w:rsid w:val="008067D1"/>
    <w:rsid w:val="00810D87"/>
    <w:rsid w:val="00810EB5"/>
    <w:rsid w:val="00812610"/>
    <w:rsid w:val="008141AE"/>
    <w:rsid w:val="0082269F"/>
    <w:rsid w:val="008236AF"/>
    <w:rsid w:val="00823AC3"/>
    <w:rsid w:val="00823D6A"/>
    <w:rsid w:val="00826DC8"/>
    <w:rsid w:val="008302B3"/>
    <w:rsid w:val="00837B18"/>
    <w:rsid w:val="00842081"/>
    <w:rsid w:val="00846668"/>
    <w:rsid w:val="008516A0"/>
    <w:rsid w:val="008570AE"/>
    <w:rsid w:val="00860AC1"/>
    <w:rsid w:val="00861BDE"/>
    <w:rsid w:val="008673F5"/>
    <w:rsid w:val="008725DC"/>
    <w:rsid w:val="0087375D"/>
    <w:rsid w:val="008751A5"/>
    <w:rsid w:val="00877165"/>
    <w:rsid w:val="00881456"/>
    <w:rsid w:val="00881F6E"/>
    <w:rsid w:val="00882E61"/>
    <w:rsid w:val="008835D1"/>
    <w:rsid w:val="008851F6"/>
    <w:rsid w:val="008869C3"/>
    <w:rsid w:val="00886A77"/>
    <w:rsid w:val="00893CD7"/>
    <w:rsid w:val="00894109"/>
    <w:rsid w:val="0089467B"/>
    <w:rsid w:val="00895CB5"/>
    <w:rsid w:val="008960D9"/>
    <w:rsid w:val="008A39BA"/>
    <w:rsid w:val="008A3ED9"/>
    <w:rsid w:val="008A5F1C"/>
    <w:rsid w:val="008A62A5"/>
    <w:rsid w:val="008A73F2"/>
    <w:rsid w:val="008A749F"/>
    <w:rsid w:val="008B428B"/>
    <w:rsid w:val="008B4637"/>
    <w:rsid w:val="008B54DE"/>
    <w:rsid w:val="008C5655"/>
    <w:rsid w:val="008C620F"/>
    <w:rsid w:val="008C6776"/>
    <w:rsid w:val="008D2DE2"/>
    <w:rsid w:val="008E127D"/>
    <w:rsid w:val="008E2AAB"/>
    <w:rsid w:val="008E3C58"/>
    <w:rsid w:val="008E41F0"/>
    <w:rsid w:val="008F7D96"/>
    <w:rsid w:val="0090034A"/>
    <w:rsid w:val="00907FA4"/>
    <w:rsid w:val="009137BB"/>
    <w:rsid w:val="00914DFE"/>
    <w:rsid w:val="009211FF"/>
    <w:rsid w:val="00921C0B"/>
    <w:rsid w:val="00921DCB"/>
    <w:rsid w:val="009237BC"/>
    <w:rsid w:val="00935655"/>
    <w:rsid w:val="00937A09"/>
    <w:rsid w:val="00937F8C"/>
    <w:rsid w:val="0094387C"/>
    <w:rsid w:val="00943F92"/>
    <w:rsid w:val="009443EE"/>
    <w:rsid w:val="00945875"/>
    <w:rsid w:val="00947D17"/>
    <w:rsid w:val="009501FC"/>
    <w:rsid w:val="009507B4"/>
    <w:rsid w:val="009518A6"/>
    <w:rsid w:val="00952465"/>
    <w:rsid w:val="00954098"/>
    <w:rsid w:val="00955AE9"/>
    <w:rsid w:val="0095661E"/>
    <w:rsid w:val="009612A9"/>
    <w:rsid w:val="00966AB7"/>
    <w:rsid w:val="0097022D"/>
    <w:rsid w:val="00972F81"/>
    <w:rsid w:val="00975C6F"/>
    <w:rsid w:val="009770D6"/>
    <w:rsid w:val="00983E58"/>
    <w:rsid w:val="00986053"/>
    <w:rsid w:val="00986CBD"/>
    <w:rsid w:val="00992D22"/>
    <w:rsid w:val="00994633"/>
    <w:rsid w:val="0099701E"/>
    <w:rsid w:val="009A0878"/>
    <w:rsid w:val="009A2055"/>
    <w:rsid w:val="009A4D19"/>
    <w:rsid w:val="009B50AD"/>
    <w:rsid w:val="009B54CD"/>
    <w:rsid w:val="009B771A"/>
    <w:rsid w:val="009B7E0A"/>
    <w:rsid w:val="009C24A0"/>
    <w:rsid w:val="009C32BC"/>
    <w:rsid w:val="009C64FE"/>
    <w:rsid w:val="009D16A2"/>
    <w:rsid w:val="009D1B80"/>
    <w:rsid w:val="009D2153"/>
    <w:rsid w:val="009D692E"/>
    <w:rsid w:val="009D6B5F"/>
    <w:rsid w:val="009D70C3"/>
    <w:rsid w:val="009E3DD2"/>
    <w:rsid w:val="009E5A20"/>
    <w:rsid w:val="009E6B3E"/>
    <w:rsid w:val="009E6FFB"/>
    <w:rsid w:val="009F715F"/>
    <w:rsid w:val="00A03E9A"/>
    <w:rsid w:val="00A049D8"/>
    <w:rsid w:val="00A04EB4"/>
    <w:rsid w:val="00A05804"/>
    <w:rsid w:val="00A10425"/>
    <w:rsid w:val="00A13A35"/>
    <w:rsid w:val="00A20A74"/>
    <w:rsid w:val="00A20C99"/>
    <w:rsid w:val="00A21783"/>
    <w:rsid w:val="00A220DD"/>
    <w:rsid w:val="00A23031"/>
    <w:rsid w:val="00A2612A"/>
    <w:rsid w:val="00A32186"/>
    <w:rsid w:val="00A32E1C"/>
    <w:rsid w:val="00A45FE5"/>
    <w:rsid w:val="00A5586E"/>
    <w:rsid w:val="00A646DF"/>
    <w:rsid w:val="00A66530"/>
    <w:rsid w:val="00A71641"/>
    <w:rsid w:val="00A71F3C"/>
    <w:rsid w:val="00A72541"/>
    <w:rsid w:val="00A743A9"/>
    <w:rsid w:val="00A745B0"/>
    <w:rsid w:val="00A77380"/>
    <w:rsid w:val="00A820CB"/>
    <w:rsid w:val="00A845E5"/>
    <w:rsid w:val="00A86D9E"/>
    <w:rsid w:val="00A92010"/>
    <w:rsid w:val="00A922F4"/>
    <w:rsid w:val="00A971DE"/>
    <w:rsid w:val="00A97AF8"/>
    <w:rsid w:val="00AA1002"/>
    <w:rsid w:val="00AA1A02"/>
    <w:rsid w:val="00AA37DA"/>
    <w:rsid w:val="00AA3D0C"/>
    <w:rsid w:val="00AA40C9"/>
    <w:rsid w:val="00AA56BF"/>
    <w:rsid w:val="00AA6B84"/>
    <w:rsid w:val="00AA6FF9"/>
    <w:rsid w:val="00AB3737"/>
    <w:rsid w:val="00AB578E"/>
    <w:rsid w:val="00AC16EA"/>
    <w:rsid w:val="00AC7024"/>
    <w:rsid w:val="00AD06D5"/>
    <w:rsid w:val="00AD1121"/>
    <w:rsid w:val="00AD1FBE"/>
    <w:rsid w:val="00AD4351"/>
    <w:rsid w:val="00AD725F"/>
    <w:rsid w:val="00AE372A"/>
    <w:rsid w:val="00AE5A3C"/>
    <w:rsid w:val="00AF4A47"/>
    <w:rsid w:val="00B03DE9"/>
    <w:rsid w:val="00B0420D"/>
    <w:rsid w:val="00B05B00"/>
    <w:rsid w:val="00B13B99"/>
    <w:rsid w:val="00B13BCB"/>
    <w:rsid w:val="00B17EAB"/>
    <w:rsid w:val="00B20EF6"/>
    <w:rsid w:val="00B23803"/>
    <w:rsid w:val="00B306FB"/>
    <w:rsid w:val="00B315F2"/>
    <w:rsid w:val="00B31888"/>
    <w:rsid w:val="00B365A9"/>
    <w:rsid w:val="00B367CC"/>
    <w:rsid w:val="00B45851"/>
    <w:rsid w:val="00B53607"/>
    <w:rsid w:val="00B54925"/>
    <w:rsid w:val="00B639E8"/>
    <w:rsid w:val="00B64F62"/>
    <w:rsid w:val="00B656F7"/>
    <w:rsid w:val="00B660BB"/>
    <w:rsid w:val="00B67F93"/>
    <w:rsid w:val="00B71F01"/>
    <w:rsid w:val="00B738B3"/>
    <w:rsid w:val="00B7433A"/>
    <w:rsid w:val="00B7580D"/>
    <w:rsid w:val="00B92447"/>
    <w:rsid w:val="00B958AC"/>
    <w:rsid w:val="00B968BF"/>
    <w:rsid w:val="00B96A1D"/>
    <w:rsid w:val="00B96BD0"/>
    <w:rsid w:val="00BB3B22"/>
    <w:rsid w:val="00BB70F3"/>
    <w:rsid w:val="00BC1D11"/>
    <w:rsid w:val="00BC22FC"/>
    <w:rsid w:val="00BC44AB"/>
    <w:rsid w:val="00BC4BBF"/>
    <w:rsid w:val="00BC551D"/>
    <w:rsid w:val="00BC5BBA"/>
    <w:rsid w:val="00BC6927"/>
    <w:rsid w:val="00BD009B"/>
    <w:rsid w:val="00BD0CDF"/>
    <w:rsid w:val="00BD2A29"/>
    <w:rsid w:val="00BD4158"/>
    <w:rsid w:val="00BD7D06"/>
    <w:rsid w:val="00BE3854"/>
    <w:rsid w:val="00BE57D5"/>
    <w:rsid w:val="00BE6292"/>
    <w:rsid w:val="00BE79FB"/>
    <w:rsid w:val="00BF0782"/>
    <w:rsid w:val="00BF3C33"/>
    <w:rsid w:val="00BF7A0D"/>
    <w:rsid w:val="00C03347"/>
    <w:rsid w:val="00C03FC8"/>
    <w:rsid w:val="00C143B7"/>
    <w:rsid w:val="00C15A1F"/>
    <w:rsid w:val="00C220EA"/>
    <w:rsid w:val="00C274C9"/>
    <w:rsid w:val="00C2766B"/>
    <w:rsid w:val="00C30351"/>
    <w:rsid w:val="00C337A0"/>
    <w:rsid w:val="00C36F6A"/>
    <w:rsid w:val="00C40BC3"/>
    <w:rsid w:val="00C4158E"/>
    <w:rsid w:val="00C467E7"/>
    <w:rsid w:val="00C504B6"/>
    <w:rsid w:val="00C52575"/>
    <w:rsid w:val="00C62B77"/>
    <w:rsid w:val="00C654FB"/>
    <w:rsid w:val="00C72558"/>
    <w:rsid w:val="00C74D5B"/>
    <w:rsid w:val="00C75976"/>
    <w:rsid w:val="00C7738A"/>
    <w:rsid w:val="00C8473E"/>
    <w:rsid w:val="00C87A34"/>
    <w:rsid w:val="00C87FC7"/>
    <w:rsid w:val="00C91351"/>
    <w:rsid w:val="00C91A99"/>
    <w:rsid w:val="00C91E83"/>
    <w:rsid w:val="00CA1F19"/>
    <w:rsid w:val="00CA22A1"/>
    <w:rsid w:val="00CA3C30"/>
    <w:rsid w:val="00CA694F"/>
    <w:rsid w:val="00CB2DBF"/>
    <w:rsid w:val="00CB6CF9"/>
    <w:rsid w:val="00CC0B69"/>
    <w:rsid w:val="00CC1412"/>
    <w:rsid w:val="00CC4CCA"/>
    <w:rsid w:val="00CC6BD9"/>
    <w:rsid w:val="00CC6BF0"/>
    <w:rsid w:val="00CC6E3C"/>
    <w:rsid w:val="00CD145F"/>
    <w:rsid w:val="00CD2053"/>
    <w:rsid w:val="00CD2ACD"/>
    <w:rsid w:val="00CD6F94"/>
    <w:rsid w:val="00CD7098"/>
    <w:rsid w:val="00CE328F"/>
    <w:rsid w:val="00CE32D7"/>
    <w:rsid w:val="00D04D06"/>
    <w:rsid w:val="00D05D04"/>
    <w:rsid w:val="00D075F6"/>
    <w:rsid w:val="00D07700"/>
    <w:rsid w:val="00D103B7"/>
    <w:rsid w:val="00D11D44"/>
    <w:rsid w:val="00D14B3E"/>
    <w:rsid w:val="00D16F44"/>
    <w:rsid w:val="00D1730D"/>
    <w:rsid w:val="00D22BF5"/>
    <w:rsid w:val="00D23079"/>
    <w:rsid w:val="00D2437B"/>
    <w:rsid w:val="00D24383"/>
    <w:rsid w:val="00D249C1"/>
    <w:rsid w:val="00D24DC1"/>
    <w:rsid w:val="00D2780F"/>
    <w:rsid w:val="00D34023"/>
    <w:rsid w:val="00D34EDC"/>
    <w:rsid w:val="00D35EFD"/>
    <w:rsid w:val="00D375FC"/>
    <w:rsid w:val="00D413DD"/>
    <w:rsid w:val="00D443C0"/>
    <w:rsid w:val="00D449FB"/>
    <w:rsid w:val="00D52C96"/>
    <w:rsid w:val="00D53AF1"/>
    <w:rsid w:val="00D5586C"/>
    <w:rsid w:val="00D56F30"/>
    <w:rsid w:val="00D64C4E"/>
    <w:rsid w:val="00D7320B"/>
    <w:rsid w:val="00D73755"/>
    <w:rsid w:val="00D77FCC"/>
    <w:rsid w:val="00D848C7"/>
    <w:rsid w:val="00D85838"/>
    <w:rsid w:val="00D8596E"/>
    <w:rsid w:val="00D91E53"/>
    <w:rsid w:val="00D96993"/>
    <w:rsid w:val="00DA127B"/>
    <w:rsid w:val="00DA1F02"/>
    <w:rsid w:val="00DA3359"/>
    <w:rsid w:val="00DB225C"/>
    <w:rsid w:val="00DB32DC"/>
    <w:rsid w:val="00DC044C"/>
    <w:rsid w:val="00DC1801"/>
    <w:rsid w:val="00DC4DE5"/>
    <w:rsid w:val="00DD008E"/>
    <w:rsid w:val="00DD3EFB"/>
    <w:rsid w:val="00DD461A"/>
    <w:rsid w:val="00DD49BE"/>
    <w:rsid w:val="00DD648E"/>
    <w:rsid w:val="00DD6A21"/>
    <w:rsid w:val="00DD6A72"/>
    <w:rsid w:val="00DE5EA2"/>
    <w:rsid w:val="00DF0C4B"/>
    <w:rsid w:val="00DF31F9"/>
    <w:rsid w:val="00DF5FC5"/>
    <w:rsid w:val="00E044B1"/>
    <w:rsid w:val="00E06065"/>
    <w:rsid w:val="00E13697"/>
    <w:rsid w:val="00E1602C"/>
    <w:rsid w:val="00E169BA"/>
    <w:rsid w:val="00E16C34"/>
    <w:rsid w:val="00E25613"/>
    <w:rsid w:val="00E328FA"/>
    <w:rsid w:val="00E34FE8"/>
    <w:rsid w:val="00E35F1F"/>
    <w:rsid w:val="00E37BEF"/>
    <w:rsid w:val="00E45008"/>
    <w:rsid w:val="00E47AA7"/>
    <w:rsid w:val="00E52BEC"/>
    <w:rsid w:val="00E54D4D"/>
    <w:rsid w:val="00E57DA7"/>
    <w:rsid w:val="00E613F9"/>
    <w:rsid w:val="00E6218C"/>
    <w:rsid w:val="00E63629"/>
    <w:rsid w:val="00E638F7"/>
    <w:rsid w:val="00E6789A"/>
    <w:rsid w:val="00E71088"/>
    <w:rsid w:val="00E73A00"/>
    <w:rsid w:val="00E7741C"/>
    <w:rsid w:val="00E8020D"/>
    <w:rsid w:val="00E86DD4"/>
    <w:rsid w:val="00E96222"/>
    <w:rsid w:val="00E978F5"/>
    <w:rsid w:val="00EA16B9"/>
    <w:rsid w:val="00EA31C0"/>
    <w:rsid w:val="00EA3B81"/>
    <w:rsid w:val="00EA54CE"/>
    <w:rsid w:val="00EB019D"/>
    <w:rsid w:val="00EB2C49"/>
    <w:rsid w:val="00EB3973"/>
    <w:rsid w:val="00EB6F55"/>
    <w:rsid w:val="00EB716F"/>
    <w:rsid w:val="00EC0D46"/>
    <w:rsid w:val="00EC1994"/>
    <w:rsid w:val="00EC2AEE"/>
    <w:rsid w:val="00EC5540"/>
    <w:rsid w:val="00EC6BAD"/>
    <w:rsid w:val="00EC6D08"/>
    <w:rsid w:val="00EC7AAD"/>
    <w:rsid w:val="00ED11D5"/>
    <w:rsid w:val="00ED412A"/>
    <w:rsid w:val="00ED5DCA"/>
    <w:rsid w:val="00ED62AD"/>
    <w:rsid w:val="00EE137A"/>
    <w:rsid w:val="00EE2083"/>
    <w:rsid w:val="00EE46A8"/>
    <w:rsid w:val="00EE4A53"/>
    <w:rsid w:val="00EE6704"/>
    <w:rsid w:val="00EF11F3"/>
    <w:rsid w:val="00EF1990"/>
    <w:rsid w:val="00EF2717"/>
    <w:rsid w:val="00EF3300"/>
    <w:rsid w:val="00EF64C7"/>
    <w:rsid w:val="00EF7163"/>
    <w:rsid w:val="00EF7C2B"/>
    <w:rsid w:val="00F0284C"/>
    <w:rsid w:val="00F02B7E"/>
    <w:rsid w:val="00F04F20"/>
    <w:rsid w:val="00F0654F"/>
    <w:rsid w:val="00F10ED6"/>
    <w:rsid w:val="00F13F5E"/>
    <w:rsid w:val="00F140DB"/>
    <w:rsid w:val="00F1661C"/>
    <w:rsid w:val="00F27645"/>
    <w:rsid w:val="00F334DE"/>
    <w:rsid w:val="00F34786"/>
    <w:rsid w:val="00F36259"/>
    <w:rsid w:val="00F37431"/>
    <w:rsid w:val="00F41DCE"/>
    <w:rsid w:val="00F4425A"/>
    <w:rsid w:val="00F466F5"/>
    <w:rsid w:val="00F4786E"/>
    <w:rsid w:val="00F5039A"/>
    <w:rsid w:val="00F50E02"/>
    <w:rsid w:val="00F61A7C"/>
    <w:rsid w:val="00F620F5"/>
    <w:rsid w:val="00F6441F"/>
    <w:rsid w:val="00F7149E"/>
    <w:rsid w:val="00F73101"/>
    <w:rsid w:val="00F75F55"/>
    <w:rsid w:val="00F76399"/>
    <w:rsid w:val="00F77881"/>
    <w:rsid w:val="00F80E13"/>
    <w:rsid w:val="00F845F4"/>
    <w:rsid w:val="00F8561F"/>
    <w:rsid w:val="00F93358"/>
    <w:rsid w:val="00F962E6"/>
    <w:rsid w:val="00FA3210"/>
    <w:rsid w:val="00FA4D6B"/>
    <w:rsid w:val="00FA6763"/>
    <w:rsid w:val="00FB435B"/>
    <w:rsid w:val="00FB6CF2"/>
    <w:rsid w:val="00FB6E2F"/>
    <w:rsid w:val="00FC03E9"/>
    <w:rsid w:val="00FC0816"/>
    <w:rsid w:val="00FC2515"/>
    <w:rsid w:val="00FC4DE0"/>
    <w:rsid w:val="00FC626D"/>
    <w:rsid w:val="00FD100C"/>
    <w:rsid w:val="00FD74FA"/>
    <w:rsid w:val="00FE1B53"/>
    <w:rsid w:val="00FE448A"/>
    <w:rsid w:val="00FE52EE"/>
    <w:rsid w:val="00FF0323"/>
    <w:rsid w:val="00FF1131"/>
    <w:rsid w:val="00FF4B2C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table of authorities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DE"/>
  </w:style>
  <w:style w:type="paragraph" w:styleId="Heading1">
    <w:name w:val="heading 1"/>
    <w:basedOn w:val="Normal"/>
    <w:next w:val="Normal"/>
    <w:link w:val="Heading1Char"/>
    <w:uiPriority w:val="9"/>
    <w:qFormat/>
    <w:rsid w:val="00861B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B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B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1B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rsid w:val="00720C13"/>
    <w:pPr>
      <w:numPr>
        <w:numId w:val="3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/>
      <w:sz w:val="19"/>
      <w:szCs w:val="24"/>
      <w:lang w:eastAsia="en-US"/>
    </w:rPr>
  </w:style>
  <w:style w:type="paragraph" w:customStyle="1" w:styleId="E3BodyIntroductionText">
    <w:name w:val="E3 Body Introduction Text"/>
    <w:basedOn w:val="Normal"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61B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3ChapterTitle">
    <w:name w:val="E3 Chapter Title"/>
    <w:basedOn w:val="Heading1"/>
    <w:rsid w:val="008A5F1C"/>
    <w:rPr>
      <w:sz w:val="60"/>
    </w:rPr>
  </w:style>
  <w:style w:type="paragraph" w:customStyle="1" w:styleId="E3CoverFooter">
    <w:name w:val="E3 Cover Footer"/>
    <w:basedOn w:val="Normal"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rsid w:val="006715E4"/>
  </w:style>
  <w:style w:type="paragraph" w:customStyle="1" w:styleId="E3Heading1">
    <w:name w:val="E3 Heading 1"/>
    <w:basedOn w:val="Normal"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1B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3Heading2">
    <w:name w:val="E3 Heading 2"/>
    <w:basedOn w:val="Heading2"/>
    <w:next w:val="Normal"/>
    <w:rsid w:val="00F77881"/>
  </w:style>
  <w:style w:type="character" w:customStyle="1" w:styleId="Heading3Char">
    <w:name w:val="Heading 3 Char"/>
    <w:basedOn w:val="DefaultParagraphFont"/>
    <w:link w:val="Heading3"/>
    <w:uiPriority w:val="9"/>
    <w:rsid w:val="00861BDE"/>
    <w:rPr>
      <w:rFonts w:asciiTheme="majorHAnsi" w:eastAsiaTheme="majorEastAsia" w:hAnsiTheme="majorHAnsi" w:cstheme="majorBidi"/>
      <w:b/>
      <w:bCs/>
    </w:rPr>
  </w:style>
  <w:style w:type="paragraph" w:customStyle="1" w:styleId="E3Heading3">
    <w:name w:val="E3 Heading 3"/>
    <w:basedOn w:val="Heading3"/>
    <w:next w:val="Normal"/>
    <w:rsid w:val="00F77881"/>
    <w:rPr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861BDE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E3Heading4">
    <w:name w:val="E3 Heading 4"/>
    <w:basedOn w:val="Heading4"/>
    <w:rsid w:val="006715E4"/>
  </w:style>
  <w:style w:type="paragraph" w:styleId="ListBullet">
    <w:name w:val="List Bullet"/>
    <w:basedOn w:val="Normal"/>
    <w:rsid w:val="006715E4"/>
    <w:pPr>
      <w:numPr>
        <w:numId w:val="2"/>
      </w:numPr>
      <w:contextualSpacing/>
    </w:pPr>
  </w:style>
  <w:style w:type="paragraph" w:customStyle="1" w:styleId="E3SubBullets">
    <w:name w:val="E3 Sub Bullets"/>
    <w:basedOn w:val="ListBullet"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uiPriority w:val="11"/>
    <w:qFormat/>
    <w:rsid w:val="00861B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B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E3Subtitle">
    <w:name w:val="E3 Sub title"/>
    <w:rsid w:val="00675EFD"/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Normal"/>
    <w:next w:val="Normal"/>
    <w:link w:val="TitleChar"/>
    <w:uiPriority w:val="10"/>
    <w:qFormat/>
    <w:rsid w:val="00861B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B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/>
      <w:ind w:left="200"/>
    </w:p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/>
      <w:ind w:left="1760"/>
    </w:pPr>
    <w:rPr>
      <w:rFonts w:ascii="Calibri" w:eastAsia="Times New Roman" w:hAnsi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DE"/>
    <w:rPr>
      <w:b/>
      <w:bCs/>
      <w:i/>
      <w:iCs/>
    </w:rPr>
  </w:style>
  <w:style w:type="character" w:styleId="IntenseEmphasis">
    <w:name w:val="Intense Emphasis"/>
    <w:uiPriority w:val="21"/>
    <w:qFormat/>
    <w:rsid w:val="00861BD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rsid w:val="006227CC"/>
    <w:pPr>
      <w:spacing w:after="120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61BDE"/>
    <w:pPr>
      <w:outlineLvl w:val="9"/>
    </w:pPr>
    <w:rPr>
      <w:lang w:bidi="en-US"/>
    </w:rPr>
  </w:style>
  <w:style w:type="paragraph" w:customStyle="1" w:styleId="E3Figuretitles">
    <w:name w:val="E3 Figure titles"/>
    <w:rsid w:val="00BD0CDF"/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rsid w:val="00FA6763"/>
    <w:pPr>
      <w:numPr>
        <w:numId w:val="4"/>
      </w:numPr>
    </w:pPr>
  </w:style>
  <w:style w:type="paragraph" w:customStyle="1" w:styleId="E3MainIntro">
    <w:name w:val="E3 Main Intro"/>
    <w:basedOn w:val="Normal"/>
    <w:rsid w:val="00CD2ACD"/>
    <w:rPr>
      <w:rFonts w:ascii="Helvetica" w:hAnsi="Helvetica"/>
    </w:rPr>
  </w:style>
  <w:style w:type="paragraph" w:customStyle="1" w:styleId="E3BodyText">
    <w:name w:val="E3 Body Text"/>
    <w:basedOn w:val="Normal"/>
    <w:rsid w:val="001763D9"/>
  </w:style>
  <w:style w:type="paragraph" w:customStyle="1" w:styleId="Bullet">
    <w:name w:val="Bullet"/>
    <w:aliases w:val="b"/>
    <w:basedOn w:val="Normal"/>
    <w:link w:val="BulletChar"/>
    <w:rsid w:val="00846668"/>
    <w:pPr>
      <w:numPr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paragraph" w:customStyle="1" w:styleId="Dash">
    <w:name w:val="Dash"/>
    <w:basedOn w:val="Normal"/>
    <w:rsid w:val="00846668"/>
    <w:pPr>
      <w:numPr>
        <w:ilvl w:val="1"/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paragraph" w:customStyle="1" w:styleId="DoubleDot">
    <w:name w:val="Double Dot"/>
    <w:basedOn w:val="Normal"/>
    <w:rsid w:val="00846668"/>
    <w:pPr>
      <w:numPr>
        <w:ilvl w:val="2"/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1B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basedOn w:val="Normal"/>
    <w:uiPriority w:val="1"/>
    <w:qFormat/>
    <w:rsid w:val="00861BD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770D6"/>
  </w:style>
  <w:style w:type="character" w:customStyle="1" w:styleId="Heading5Char">
    <w:name w:val="Heading 5 Char"/>
    <w:basedOn w:val="DefaultParagraphFont"/>
    <w:link w:val="Heading5"/>
    <w:uiPriority w:val="9"/>
    <w:semiHidden/>
    <w:rsid w:val="00861B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861BDE"/>
    <w:rPr>
      <w:b/>
      <w:bCs/>
    </w:rPr>
  </w:style>
  <w:style w:type="character" w:styleId="Emphasis">
    <w:name w:val="Emphasis"/>
    <w:uiPriority w:val="20"/>
    <w:qFormat/>
    <w:rsid w:val="00861B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861B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1BDE"/>
    <w:rPr>
      <w:i/>
      <w:iCs/>
    </w:rPr>
  </w:style>
  <w:style w:type="character" w:styleId="SubtleEmphasis">
    <w:name w:val="Subtle Emphasis"/>
    <w:uiPriority w:val="19"/>
    <w:qFormat/>
    <w:rsid w:val="00861BDE"/>
    <w:rPr>
      <w:i/>
      <w:iCs/>
    </w:rPr>
  </w:style>
  <w:style w:type="character" w:styleId="SubtleReference">
    <w:name w:val="Subtle Reference"/>
    <w:uiPriority w:val="31"/>
    <w:qFormat/>
    <w:rsid w:val="00861BDE"/>
    <w:rPr>
      <w:smallCaps/>
    </w:rPr>
  </w:style>
  <w:style w:type="character" w:styleId="IntenseReference">
    <w:name w:val="Intense Reference"/>
    <w:uiPriority w:val="32"/>
    <w:qFormat/>
    <w:rsid w:val="00861BDE"/>
    <w:rPr>
      <w:smallCaps/>
      <w:spacing w:val="5"/>
      <w:u w:val="single"/>
    </w:rPr>
  </w:style>
  <w:style w:type="character" w:styleId="BookTitle">
    <w:name w:val="Book Title"/>
    <w:uiPriority w:val="33"/>
    <w:qFormat/>
    <w:rsid w:val="00861BDE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page number" w:uiPriority="0"/>
    <w:lsdException w:name="table of authorities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BDE"/>
  </w:style>
  <w:style w:type="paragraph" w:styleId="Heading1">
    <w:name w:val="heading 1"/>
    <w:basedOn w:val="Normal"/>
    <w:next w:val="Normal"/>
    <w:link w:val="Heading1Char"/>
    <w:uiPriority w:val="9"/>
    <w:qFormat/>
    <w:rsid w:val="00861B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1B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B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61B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B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B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B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B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B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rsid w:val="00720C13"/>
    <w:pPr>
      <w:numPr>
        <w:numId w:val="3"/>
      </w:numPr>
      <w:ind w:left="227" w:hanging="227"/>
      <w:contextualSpacing/>
    </w:pPr>
  </w:style>
  <w:style w:type="character" w:customStyle="1" w:styleId="E3BulletsChar">
    <w:name w:val="E3 Bullets Char"/>
    <w:link w:val="E3Bullets"/>
    <w:rsid w:val="00284ABD"/>
    <w:rPr>
      <w:rFonts w:ascii="Georgia" w:eastAsia="Cambria" w:hAnsi="Georgia"/>
      <w:sz w:val="19"/>
      <w:szCs w:val="24"/>
      <w:lang w:eastAsia="en-US"/>
    </w:rPr>
  </w:style>
  <w:style w:type="paragraph" w:customStyle="1" w:styleId="E3BodyIntroductionText">
    <w:name w:val="E3 Body Introduction Text"/>
    <w:basedOn w:val="Normal"/>
    <w:rsid w:val="006715E4"/>
    <w:pPr>
      <w:tabs>
        <w:tab w:val="left" w:pos="480"/>
      </w:tabs>
    </w:pPr>
    <w:rPr>
      <w:i/>
    </w:rPr>
  </w:style>
  <w:style w:type="character" w:customStyle="1" w:styleId="Bold">
    <w:name w:val="Bold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61BD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E3ChapterTitle">
    <w:name w:val="E3 Chapter Title"/>
    <w:basedOn w:val="Heading1"/>
    <w:rsid w:val="008A5F1C"/>
    <w:rPr>
      <w:sz w:val="60"/>
    </w:rPr>
  </w:style>
  <w:style w:type="paragraph" w:customStyle="1" w:styleId="E3CoverFooter">
    <w:name w:val="E3 Cover Footer"/>
    <w:basedOn w:val="Normal"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rsid w:val="006715E4"/>
  </w:style>
  <w:style w:type="paragraph" w:customStyle="1" w:styleId="E3Heading1">
    <w:name w:val="E3 Heading 1"/>
    <w:basedOn w:val="Normal"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1B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E3Heading2">
    <w:name w:val="E3 Heading 2"/>
    <w:basedOn w:val="Heading2"/>
    <w:next w:val="Normal"/>
    <w:rsid w:val="00F77881"/>
  </w:style>
  <w:style w:type="character" w:customStyle="1" w:styleId="Heading3Char">
    <w:name w:val="Heading 3 Char"/>
    <w:basedOn w:val="DefaultParagraphFont"/>
    <w:link w:val="Heading3"/>
    <w:uiPriority w:val="9"/>
    <w:rsid w:val="00861BDE"/>
    <w:rPr>
      <w:rFonts w:asciiTheme="majorHAnsi" w:eastAsiaTheme="majorEastAsia" w:hAnsiTheme="majorHAnsi" w:cstheme="majorBidi"/>
      <w:b/>
      <w:bCs/>
    </w:rPr>
  </w:style>
  <w:style w:type="paragraph" w:customStyle="1" w:styleId="E3Heading3">
    <w:name w:val="E3 Heading 3"/>
    <w:basedOn w:val="Heading3"/>
    <w:next w:val="Normal"/>
    <w:rsid w:val="00F77881"/>
    <w:rPr>
      <w:sz w:val="19"/>
    </w:rPr>
  </w:style>
  <w:style w:type="character" w:customStyle="1" w:styleId="Heading4Char">
    <w:name w:val="Heading 4 Char"/>
    <w:basedOn w:val="DefaultParagraphFont"/>
    <w:link w:val="Heading4"/>
    <w:uiPriority w:val="9"/>
    <w:rsid w:val="00861BDE"/>
    <w:rPr>
      <w:rFonts w:asciiTheme="majorHAnsi" w:eastAsiaTheme="majorEastAsia" w:hAnsiTheme="majorHAnsi" w:cstheme="majorBidi"/>
      <w:b/>
      <w:bCs/>
      <w:i/>
      <w:iCs/>
    </w:rPr>
  </w:style>
  <w:style w:type="paragraph" w:customStyle="1" w:styleId="E3Heading4">
    <w:name w:val="E3 Heading 4"/>
    <w:basedOn w:val="Heading4"/>
    <w:rsid w:val="006715E4"/>
  </w:style>
  <w:style w:type="paragraph" w:styleId="ListBullet">
    <w:name w:val="List Bullet"/>
    <w:basedOn w:val="Normal"/>
    <w:rsid w:val="006715E4"/>
    <w:pPr>
      <w:numPr>
        <w:numId w:val="2"/>
      </w:numPr>
      <w:contextualSpacing/>
    </w:pPr>
  </w:style>
  <w:style w:type="paragraph" w:customStyle="1" w:styleId="E3SubBullets">
    <w:name w:val="E3 Sub Bullets"/>
    <w:basedOn w:val="ListBullet"/>
    <w:rsid w:val="00284ABD"/>
    <w:pPr>
      <w:ind w:left="488" w:hanging="244"/>
    </w:pPr>
  </w:style>
  <w:style w:type="paragraph" w:styleId="Subtitle">
    <w:name w:val="Subtitle"/>
    <w:basedOn w:val="Normal"/>
    <w:next w:val="Normal"/>
    <w:link w:val="SubtitleChar"/>
    <w:uiPriority w:val="11"/>
    <w:qFormat/>
    <w:rsid w:val="00861B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1B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customStyle="1" w:styleId="E3Subtitle">
    <w:name w:val="E3 Sub title"/>
    <w:rsid w:val="00675EFD"/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Normal"/>
    <w:next w:val="Normal"/>
    <w:link w:val="TitleChar"/>
    <w:uiPriority w:val="10"/>
    <w:qFormat/>
    <w:rsid w:val="00861B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1B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/>
      <w:ind w:left="200"/>
    </w:p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/>
      <w:ind w:left="660"/>
    </w:pPr>
    <w:rPr>
      <w:rFonts w:ascii="Calibri" w:eastAsia="Times New Roman" w:hAnsi="Calibri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/>
      <w:ind w:left="880"/>
    </w:pPr>
    <w:rPr>
      <w:rFonts w:ascii="Calibri" w:eastAsia="Times New Roman" w:hAnsi="Calibri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/>
      <w:ind w:left="1100"/>
    </w:pPr>
    <w:rPr>
      <w:rFonts w:ascii="Calibri" w:eastAsia="Times New Roman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/>
      <w:ind w:left="1320"/>
    </w:pPr>
    <w:rPr>
      <w:rFonts w:ascii="Calibri" w:eastAsia="Times New Roman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/>
      <w:ind w:left="1540"/>
    </w:pPr>
    <w:rPr>
      <w:rFonts w:ascii="Calibri" w:eastAsia="Times New Roman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/>
      <w:ind w:left="1760"/>
    </w:pPr>
    <w:rPr>
      <w:rFonts w:ascii="Calibri" w:eastAsia="Times New Roman" w:hAnsi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B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BDE"/>
    <w:rPr>
      <w:b/>
      <w:bCs/>
      <w:i/>
      <w:iCs/>
    </w:rPr>
  </w:style>
  <w:style w:type="character" w:styleId="IntenseEmphasis">
    <w:name w:val="Intense Emphasis"/>
    <w:uiPriority w:val="21"/>
    <w:qFormat/>
    <w:rsid w:val="00861BD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rsid w:val="006227CC"/>
    <w:pPr>
      <w:spacing w:after="120"/>
    </w:pPr>
    <w:rPr>
      <w:rFonts w:ascii="Georgia" w:eastAsia="Cambria" w:hAnsi="Georgia"/>
      <w:b/>
      <w:bCs/>
      <w:sz w:val="1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61BDE"/>
    <w:pPr>
      <w:outlineLvl w:val="9"/>
    </w:pPr>
    <w:rPr>
      <w:lang w:bidi="en-US"/>
    </w:rPr>
  </w:style>
  <w:style w:type="paragraph" w:customStyle="1" w:styleId="E3Figuretitles">
    <w:name w:val="E3 Figure titles"/>
    <w:rsid w:val="00BD0CDF"/>
    <w:rPr>
      <w:rFonts w:ascii="Georgia" w:eastAsia="Cambria" w:hAnsi="Georgia"/>
      <w:b/>
      <w:bCs/>
      <w:sz w:val="18"/>
      <w:lang w:val="en-US" w:eastAsia="en-US"/>
    </w:rPr>
  </w:style>
  <w:style w:type="paragraph" w:customStyle="1" w:styleId="E3Caption">
    <w:name w:val="E3 Caption"/>
    <w:basedOn w:val="Caption"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rsid w:val="00FA6763"/>
    <w:pPr>
      <w:numPr>
        <w:numId w:val="4"/>
      </w:numPr>
    </w:pPr>
  </w:style>
  <w:style w:type="paragraph" w:customStyle="1" w:styleId="E3MainIntro">
    <w:name w:val="E3 Main Intro"/>
    <w:basedOn w:val="Normal"/>
    <w:rsid w:val="00CD2ACD"/>
    <w:rPr>
      <w:rFonts w:ascii="Helvetica" w:hAnsi="Helvetica"/>
    </w:rPr>
  </w:style>
  <w:style w:type="paragraph" w:customStyle="1" w:styleId="E3BodyText">
    <w:name w:val="E3 Body Text"/>
    <w:basedOn w:val="Normal"/>
    <w:rsid w:val="001763D9"/>
  </w:style>
  <w:style w:type="paragraph" w:customStyle="1" w:styleId="Bullet">
    <w:name w:val="Bullet"/>
    <w:aliases w:val="b"/>
    <w:basedOn w:val="Normal"/>
    <w:link w:val="BulletChar"/>
    <w:rsid w:val="00846668"/>
    <w:pPr>
      <w:numPr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paragraph" w:customStyle="1" w:styleId="Dash">
    <w:name w:val="Dash"/>
    <w:basedOn w:val="Normal"/>
    <w:rsid w:val="00846668"/>
    <w:pPr>
      <w:numPr>
        <w:ilvl w:val="1"/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paragraph" w:customStyle="1" w:styleId="DoubleDot">
    <w:name w:val="Double Dot"/>
    <w:basedOn w:val="Normal"/>
    <w:rsid w:val="00846668"/>
    <w:pPr>
      <w:numPr>
        <w:ilvl w:val="2"/>
        <w:numId w:val="5"/>
      </w:numPr>
      <w:spacing w:before="120" w:after="240" w:line="240" w:lineRule="auto"/>
    </w:pPr>
    <w:rPr>
      <w:rFonts w:ascii="Arial" w:eastAsia="Times New Roman" w:hAnsi="Arial"/>
      <w:sz w:val="24"/>
      <w:szCs w:val="20"/>
    </w:rPr>
  </w:style>
  <w:style w:type="character" w:customStyle="1" w:styleId="BulletChar">
    <w:name w:val="Bullet Char"/>
    <w:aliases w:val="b Char"/>
    <w:link w:val="Bullet"/>
    <w:locked/>
    <w:rsid w:val="00846668"/>
    <w:rPr>
      <w:rFonts w:ascii="Arial" w:eastAsia="Times New Roman" w:hAnsi="Arial"/>
      <w:sz w:val="24"/>
    </w:rPr>
  </w:style>
  <w:style w:type="table" w:customStyle="1" w:styleId="LightShading1">
    <w:name w:val="Light Shading1"/>
    <w:basedOn w:val="TableNormal"/>
    <w:uiPriority w:val="60"/>
    <w:rsid w:val="00ED11D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7F"/>
    <w:pPr>
      <w:spacing w:after="113" w:line="278" w:lineRule="auto"/>
    </w:pPr>
    <w:rPr>
      <w:rFonts w:ascii="Georgia" w:hAnsi="Georgia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3067F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character" w:styleId="FollowedHyperlink">
    <w:name w:val="FollowedHyperlink"/>
    <w:uiPriority w:val="99"/>
    <w:semiHidden/>
    <w:unhideWhenUsed/>
    <w:rsid w:val="0074672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61B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6704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rsid w:val="00EE6704"/>
    <w:pPr>
      <w:spacing w:after="0" w:line="240" w:lineRule="auto"/>
      <w:ind w:left="720"/>
      <w:contextualSpacing/>
    </w:pPr>
    <w:rPr>
      <w:rFonts w:ascii="Calibri" w:eastAsia="Calibri" w:hAnsi="Calibri" w:cs="Calibri"/>
      <w:sz w:val="24"/>
    </w:rPr>
  </w:style>
  <w:style w:type="paragraph" w:styleId="NoSpacing">
    <w:name w:val="No Spacing"/>
    <w:basedOn w:val="Normal"/>
    <w:uiPriority w:val="1"/>
    <w:qFormat/>
    <w:rsid w:val="00861BD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770D6"/>
  </w:style>
  <w:style w:type="character" w:customStyle="1" w:styleId="Heading5Char">
    <w:name w:val="Heading 5 Char"/>
    <w:basedOn w:val="DefaultParagraphFont"/>
    <w:link w:val="Heading5"/>
    <w:uiPriority w:val="9"/>
    <w:semiHidden/>
    <w:rsid w:val="00861B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B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B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B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B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861BDE"/>
    <w:rPr>
      <w:b/>
      <w:bCs/>
    </w:rPr>
  </w:style>
  <w:style w:type="character" w:styleId="Emphasis">
    <w:name w:val="Emphasis"/>
    <w:uiPriority w:val="20"/>
    <w:qFormat/>
    <w:rsid w:val="00861B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861B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61BDE"/>
    <w:rPr>
      <w:i/>
      <w:iCs/>
    </w:rPr>
  </w:style>
  <w:style w:type="character" w:styleId="SubtleEmphasis">
    <w:name w:val="Subtle Emphasis"/>
    <w:uiPriority w:val="19"/>
    <w:qFormat/>
    <w:rsid w:val="00861BDE"/>
    <w:rPr>
      <w:i/>
      <w:iCs/>
    </w:rPr>
  </w:style>
  <w:style w:type="character" w:styleId="SubtleReference">
    <w:name w:val="Subtle Reference"/>
    <w:uiPriority w:val="31"/>
    <w:qFormat/>
    <w:rsid w:val="00861BDE"/>
    <w:rPr>
      <w:smallCaps/>
    </w:rPr>
  </w:style>
  <w:style w:type="character" w:styleId="IntenseReference">
    <w:name w:val="Intense Reference"/>
    <w:uiPriority w:val="32"/>
    <w:qFormat/>
    <w:rsid w:val="00861BDE"/>
    <w:rPr>
      <w:smallCaps/>
      <w:spacing w:val="5"/>
      <w:u w:val="single"/>
    </w:rPr>
  </w:style>
  <w:style w:type="character" w:styleId="BookTitle">
    <w:name w:val="Book Title"/>
    <w:uiPriority w:val="33"/>
    <w:qFormat/>
    <w:rsid w:val="00861BDE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69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nergyrating.gov.au/suppliers/complian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ergyrating.gov.au/document/gems-check-testing-polic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mlaw.gov.au/Details/F2012L02122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 i="1">
                <a:latin typeface="Arial" panose="020B0604020202020204" pitchFamily="34" charset="0"/>
                <a:cs typeface="Arial" panose="020B0604020202020204" pitchFamily="34" charset="0"/>
              </a:rPr>
              <a:t>Graph 1. Lifetime hours for each of the failed lamps.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Sheet1!$D$7:$D$16</c:f>
              <c:numCache>
                <c:formatCode>General</c:formatCode>
                <c:ptCount val="10"/>
                <c:pt idx="0">
                  <c:v>1928</c:v>
                </c:pt>
                <c:pt idx="1">
                  <c:v>1883</c:v>
                </c:pt>
                <c:pt idx="2">
                  <c:v>1687</c:v>
                </c:pt>
                <c:pt idx="3">
                  <c:v>1625</c:v>
                </c:pt>
                <c:pt idx="4">
                  <c:v>1243</c:v>
                </c:pt>
                <c:pt idx="5">
                  <c:v>1002</c:v>
                </c:pt>
                <c:pt idx="6">
                  <c:v>996</c:v>
                </c:pt>
                <c:pt idx="7">
                  <c:v>892</c:v>
                </c:pt>
                <c:pt idx="8">
                  <c:v>590</c:v>
                </c:pt>
                <c:pt idx="9">
                  <c:v>557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649792"/>
        <c:axId val="110458368"/>
      </c:barChart>
      <c:catAx>
        <c:axId val="1016497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Failed MV halogen non-reflector lamps</a:t>
                </a:r>
              </a:p>
            </c:rich>
          </c:tx>
          <c:layout/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10458368"/>
        <c:crosses val="autoZero"/>
        <c:auto val="1"/>
        <c:lblAlgn val="ctr"/>
        <c:lblOffset val="100"/>
        <c:noMultiLvlLbl val="0"/>
      </c:catAx>
      <c:valAx>
        <c:axId val="1104583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AU" sz="900">
                    <a:latin typeface="Arial" panose="020B0604020202020204" pitchFamily="34" charset="0"/>
                    <a:cs typeface="Arial" panose="020B0604020202020204" pitchFamily="34" charset="0"/>
                  </a:rPr>
                  <a:t>Lifetime hours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en-US"/>
          </a:p>
        </c:txPr>
        <c:crossAx val="1016497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9BCC3-CC43-4780-928D-901554AA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2841</CharactersWithSpaces>
  <SharedDoc>false</SharedDoc>
  <HLinks>
    <vt:vector size="30" baseType="variant">
      <vt:variant>
        <vt:i4>4063274</vt:i4>
      </vt:variant>
      <vt:variant>
        <vt:i4>9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4063274</vt:i4>
      </vt:variant>
      <vt:variant>
        <vt:i4>6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  <vt:variant>
        <vt:i4>4718600</vt:i4>
      </vt:variant>
      <vt:variant>
        <vt:i4>0</vt:i4>
      </vt:variant>
      <vt:variant>
        <vt:i4>0</vt:i4>
      </vt:variant>
      <vt:variant>
        <vt:i4>5</vt:i4>
      </vt:variant>
      <vt:variant>
        <vt:lpwstr>http://www.climatechange.gov.au/~/media/about/accountability/service-charter.pdf</vt:lpwstr>
      </vt:variant>
      <vt:variant>
        <vt:lpwstr/>
      </vt:variant>
      <vt:variant>
        <vt:i4>7995516</vt:i4>
      </vt:variant>
      <vt:variant>
        <vt:i4>3</vt:i4>
      </vt:variant>
      <vt:variant>
        <vt:i4>0</vt:i4>
      </vt:variant>
      <vt:variant>
        <vt:i4>5</vt:i4>
      </vt:variant>
      <vt:variant>
        <vt:lpwstr>http://www.ag.gov.au/Fraudcontrol/Pages/HeadsofCommonwealthOperationalLawEnforcementAgencies(HOCOLEA).aspx</vt:lpwstr>
      </vt:variant>
      <vt:variant>
        <vt:lpwstr/>
      </vt:variant>
      <vt:variant>
        <vt:i4>2752565</vt:i4>
      </vt:variant>
      <vt:variant>
        <vt:i4>0</vt:i4>
      </vt:variant>
      <vt:variant>
        <vt:i4>0</vt:i4>
      </vt:variant>
      <vt:variant>
        <vt:i4>5</vt:i4>
      </vt:variant>
      <vt:variant>
        <vt:lpwstr>http://www.ag.gov.au/Fraudcontrol/Pages/CommonwealthFraudControlGuidelines2011.aspx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2015-11-04T22:01:00Z</dcterms:created>
  <dcterms:modified xsi:type="dcterms:W3CDTF">2015-12-07T05:53:00Z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</Properties>
</file>